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ac61422a-29c7-4a5a-957e-10d44a9a8bf8"/>
      <w:r>
        <w:rPr>
          <w:rFonts w:ascii="Times New Roman" w:hAnsi="Times New Roman"/>
          <w:b/>
          <w:i w:val="false"/>
          <w:color w:val="000000"/>
          <w:sz w:val="28"/>
        </w:rPr>
        <w:t>Министерство Образования Калининградской области</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999bf644-f3de-4153-a38b-a44d917c4aaf"/>
      <w:r>
        <w:rPr>
          <w:rFonts w:ascii="Times New Roman" w:hAnsi="Times New Roman"/>
          <w:b/>
          <w:i w:val="false"/>
          <w:color w:val="000000"/>
          <w:sz w:val="28"/>
        </w:rPr>
        <w:t>Управление Образования Гурьевского городского округа</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МБОУ "Маршальская СОШ"</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4"/>
        <w:gridCol w:w="3115"/>
        <w:gridCol w:w="3115"/>
      </w:tblGrid>
      <w:tr>
        <w:trPr/>
        <w:tc>
          <w:tcPr>
            <w:tcW w:w="3114"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и. о. директора</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Срибная Е.В.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№60/1 от «29» 08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3144086)</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«Физическая культура» (Вариант 2)</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 – 4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2" w:name="a138e01f-71ee-4195-a132-95a500e7f996"/>
      <w:r>
        <w:rPr>
          <w:rFonts w:ascii="Times New Roman" w:hAnsi="Times New Roman"/>
          <w:b/>
          <w:i w:val="false"/>
          <w:color w:val="000000"/>
          <w:sz w:val="28"/>
        </w:rPr>
        <w:t>п. Маршальское</w:t>
      </w:r>
      <w:bookmarkEnd w:id="2"/>
      <w:r>
        <w:rPr>
          <w:rFonts w:ascii="Times New Roman" w:hAnsi="Times New Roman"/>
          <w:b/>
          <w:i w:val="false"/>
          <w:color w:val="000000"/>
          <w:sz w:val="28"/>
        </w:rPr>
        <w:t xml:space="preserve">‌ </w:t>
      </w:r>
      <w:bookmarkStart w:id="3" w:name="a612539e-b3c8-455e-88a4-bebacddb4762"/>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before="0" w:after="0"/>
        <w:ind w:left="120" w:hanging="0"/>
        <w:jc w:val="left"/>
        <w:rPr/>
      </w:pPr>
      <w:r>
        <w:rPr/>
      </w:r>
      <w:bookmarkStart w:id="4" w:name="block-236641761"/>
      <w:bookmarkStart w:id="5" w:name="block-23664176"/>
      <w:bookmarkStart w:id="6" w:name="block-236641761"/>
      <w:bookmarkStart w:id="7" w:name="block-23664176"/>
      <w:bookmarkEnd w:id="6"/>
      <w:bookmarkEnd w:id="7"/>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pStyle w:val="Normal"/>
        <w:spacing w:lineRule="exact" w:line="264" w:before="0" w:after="0"/>
        <w:ind w:firstLine="600"/>
        <w:jc w:val="both"/>
        <w:rPr/>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pStyle w:val="Normal"/>
        <w:spacing w:lineRule="exact" w:line="264" w:before="0" w:after="0"/>
        <w:ind w:firstLine="600"/>
        <w:jc w:val="both"/>
        <w:rPr/>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pStyle w:val="Normal"/>
        <w:spacing w:lineRule="exact" w:line="264" w:before="0" w:after="0"/>
        <w:ind w:firstLine="600"/>
        <w:jc w:val="both"/>
        <w:rPr/>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pStyle w:val="Normal"/>
        <w:spacing w:lineRule="exact" w:line="264" w:before="0" w:after="0"/>
        <w:ind w:firstLine="600"/>
        <w:jc w:val="both"/>
        <w:rPr/>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pStyle w:val="Normal"/>
        <w:spacing w:lineRule="exact" w:line="264" w:before="0" w:after="0"/>
        <w:ind w:firstLine="600"/>
        <w:jc w:val="both"/>
        <w:rPr/>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pStyle w:val="Normal"/>
        <w:spacing w:lineRule="exact" w:line="264" w:before="0" w:after="0"/>
        <w:ind w:firstLine="600"/>
        <w:jc w:val="both"/>
        <w:rPr/>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pStyle w:val="Normal"/>
        <w:spacing w:lineRule="exact" w:line="264" w:before="0" w:after="0"/>
        <w:ind w:firstLine="600"/>
        <w:jc w:val="both"/>
        <w:rPr/>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pStyle w:val="Normal"/>
        <w:spacing w:lineRule="exact" w:line="264" w:before="0" w:after="0"/>
        <w:ind w:firstLine="600"/>
        <w:jc w:val="both"/>
        <w:rPr/>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pStyle w:val="Normal"/>
        <w:spacing w:lineRule="exact" w:line="264" w:before="0" w:after="0"/>
        <w:ind w:firstLine="600"/>
        <w:jc w:val="both"/>
        <w:rPr/>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pStyle w:val="Normal"/>
        <w:spacing w:lineRule="exact" w:line="264" w:before="0" w:after="0"/>
        <w:ind w:firstLine="600"/>
        <w:jc w:val="both"/>
        <w:rPr/>
      </w:pPr>
      <w:r>
        <w:rPr>
          <w:rFonts w:ascii="Times New Roman" w:hAnsi="Times New Roman"/>
          <w:b w:val="false"/>
          <w:i w:val="false"/>
          <w:color w:val="000000"/>
          <w:sz w:val="28"/>
        </w:rPr>
        <w:t>‌</w:t>
      </w:r>
      <w:bookmarkStart w:id="8" w:name="bb146442-f527-41bf-8c2f-d7c56b2bd4b0"/>
      <w:r>
        <w:rPr>
          <w:rFonts w:ascii="Times New Roman" w:hAnsi="Times New Roman"/>
          <w:b w:val="false"/>
          <w:i w:val="false"/>
          <w:color w:val="000000"/>
          <w:sz w:val="28"/>
        </w:rPr>
        <w:t xml:space="preserve">Общее число часов для изучения физической культуры на уровне начального общего образования составляет – </w:t>
      </w:r>
      <w:r>
        <w:rPr>
          <w:rFonts w:ascii="Times New Roman" w:hAnsi="Times New Roman"/>
          <w:b w:val="false"/>
          <w:i w:val="false"/>
          <w:color w:val="000000"/>
          <w:sz w:val="28"/>
        </w:rPr>
        <w:t>270</w:t>
      </w:r>
      <w:r>
        <w:rPr>
          <w:rFonts w:ascii="Times New Roman" w:hAnsi="Times New Roman"/>
          <w:b w:val="false"/>
          <w:i w:val="false"/>
          <w:color w:val="000000"/>
          <w:sz w:val="28"/>
        </w:rPr>
        <w:t xml:space="preserve"> часов: в 1 классе – </w:t>
      </w:r>
      <w:r>
        <w:rPr>
          <w:rFonts w:ascii="Times New Roman" w:hAnsi="Times New Roman"/>
          <w:b w:val="false"/>
          <w:i w:val="false"/>
          <w:color w:val="000000"/>
          <w:sz w:val="28"/>
        </w:rPr>
        <w:t>66</w:t>
      </w:r>
      <w:r>
        <w:rPr>
          <w:rFonts w:ascii="Times New Roman" w:hAnsi="Times New Roman"/>
          <w:b w:val="false"/>
          <w:i w:val="false"/>
          <w:color w:val="000000"/>
          <w:sz w:val="28"/>
        </w:rPr>
        <w:t xml:space="preserve"> часов (</w:t>
      </w:r>
      <w:r>
        <w:rPr>
          <w:rFonts w:ascii="Times New Roman" w:hAnsi="Times New Roman"/>
          <w:b w:val="false"/>
          <w:i w:val="false"/>
          <w:color w:val="000000"/>
          <w:sz w:val="28"/>
        </w:rPr>
        <w:t>2</w:t>
      </w:r>
      <w:r>
        <w:rPr>
          <w:rFonts w:ascii="Times New Roman" w:hAnsi="Times New Roman"/>
          <w:b w:val="false"/>
          <w:i w:val="false"/>
          <w:color w:val="000000"/>
          <w:sz w:val="28"/>
        </w:rPr>
        <w:t xml:space="preserve"> часа в неделю), во 2 классе – </w:t>
      </w:r>
      <w:r>
        <w:rPr>
          <w:rFonts w:ascii="Times New Roman" w:hAnsi="Times New Roman"/>
          <w:b w:val="false"/>
          <w:i w:val="false"/>
          <w:color w:val="000000"/>
          <w:sz w:val="28"/>
        </w:rPr>
        <w:t>68</w:t>
      </w:r>
      <w:r>
        <w:rPr>
          <w:rFonts w:ascii="Times New Roman" w:hAnsi="Times New Roman"/>
          <w:b w:val="false"/>
          <w:i w:val="false"/>
          <w:color w:val="000000"/>
          <w:sz w:val="28"/>
        </w:rPr>
        <w:t xml:space="preserve"> часа (</w:t>
      </w:r>
      <w:r>
        <w:rPr>
          <w:rFonts w:ascii="Times New Roman" w:hAnsi="Times New Roman"/>
          <w:b w:val="false"/>
          <w:i w:val="false"/>
          <w:color w:val="000000"/>
          <w:sz w:val="28"/>
        </w:rPr>
        <w:t>2</w:t>
      </w:r>
      <w:r>
        <w:rPr>
          <w:rFonts w:ascii="Times New Roman" w:hAnsi="Times New Roman"/>
          <w:b w:val="false"/>
          <w:i w:val="false"/>
          <w:color w:val="000000"/>
          <w:sz w:val="28"/>
        </w:rPr>
        <w:t xml:space="preserve"> часа в неделю), в 3 классе – </w:t>
      </w:r>
      <w:r>
        <w:rPr>
          <w:rFonts w:ascii="Times New Roman" w:hAnsi="Times New Roman"/>
          <w:b w:val="false"/>
          <w:i w:val="false"/>
          <w:color w:val="000000"/>
          <w:sz w:val="28"/>
        </w:rPr>
        <w:t>68</w:t>
      </w:r>
      <w:r>
        <w:rPr>
          <w:rFonts w:ascii="Times New Roman" w:hAnsi="Times New Roman"/>
          <w:b w:val="false"/>
          <w:i w:val="false"/>
          <w:color w:val="000000"/>
          <w:sz w:val="28"/>
        </w:rPr>
        <w:t xml:space="preserve"> часа (</w:t>
      </w:r>
      <w:r>
        <w:rPr>
          <w:rFonts w:ascii="Times New Roman" w:hAnsi="Times New Roman"/>
          <w:b w:val="false"/>
          <w:i w:val="false"/>
          <w:color w:val="000000"/>
          <w:sz w:val="28"/>
        </w:rPr>
        <w:t>2</w:t>
      </w:r>
      <w:r>
        <w:rPr>
          <w:rFonts w:ascii="Times New Roman" w:hAnsi="Times New Roman"/>
          <w:b w:val="false"/>
          <w:i w:val="false"/>
          <w:color w:val="000000"/>
          <w:sz w:val="28"/>
        </w:rPr>
        <w:t xml:space="preserve"> часа в неделю), в 4 классе – </w:t>
      </w:r>
      <w:r>
        <w:rPr>
          <w:rFonts w:ascii="Times New Roman" w:hAnsi="Times New Roman"/>
          <w:b w:val="false"/>
          <w:i w:val="false"/>
          <w:color w:val="000000"/>
          <w:sz w:val="28"/>
        </w:rPr>
        <w:t>68</w:t>
      </w:r>
      <w:r>
        <w:rPr>
          <w:rFonts w:ascii="Times New Roman" w:hAnsi="Times New Roman"/>
          <w:b w:val="false"/>
          <w:i w:val="false"/>
          <w:color w:val="000000"/>
          <w:sz w:val="28"/>
        </w:rPr>
        <w:t xml:space="preserve"> часа ( часа в неделю).</w:t>
      </w:r>
      <w:bookmarkEnd w:id="8"/>
      <w:r>
        <w:rPr>
          <w:rFonts w:ascii="Times New Roman" w:hAnsi="Times New Roman"/>
          <w:b w:val="false"/>
          <w:i w:val="false"/>
          <w:color w:val="000000"/>
          <w:sz w:val="28"/>
        </w:rPr>
        <w:t>‌‌</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left="120" w:hanging="0"/>
        <w:jc w:val="both"/>
        <w:rPr/>
      </w:pPr>
      <w:r>
        <w:rPr/>
      </w:r>
      <w:bookmarkStart w:id="9" w:name="block-236641791"/>
      <w:bookmarkStart w:id="10" w:name="block-23664179"/>
      <w:bookmarkStart w:id="11" w:name="block-236641791"/>
      <w:bookmarkStart w:id="12" w:name="block-23664179"/>
      <w:bookmarkEnd w:id="11"/>
      <w:bookmarkEnd w:id="12"/>
    </w:p>
    <w:p>
      <w:pPr>
        <w:pStyle w:val="Normal"/>
        <w:spacing w:lineRule="exact" w:line="264" w:before="0" w:after="0"/>
        <w:ind w:left="120" w:hanging="0"/>
        <w:jc w:val="both"/>
        <w:rPr/>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 КЛАСС</w:t>
      </w:r>
    </w:p>
    <w:p>
      <w:pPr>
        <w:pStyle w:val="Normal"/>
        <w:spacing w:lineRule="exact" w:line="264" w:before="0" w:after="0"/>
        <w:ind w:left="120" w:hanging="0"/>
        <w:jc w:val="both"/>
        <w:rPr/>
      </w:pPr>
      <w:r>
        <w:rPr/>
      </w:r>
    </w:p>
    <w:p>
      <w:pPr>
        <w:pStyle w:val="Normal"/>
        <w:spacing w:lineRule="exact" w:line="264" w:before="0" w:after="0"/>
        <w:ind w:firstLine="600"/>
        <w:jc w:val="both"/>
        <w:rPr/>
      </w:pPr>
      <w:bookmarkStart w:id="13" w:name="_Toc101876902"/>
      <w:bookmarkEnd w:id="13"/>
      <w:r>
        <w:rPr>
          <w:rFonts w:ascii="Times New Roman" w:hAnsi="Times New Roman"/>
          <w:b/>
          <w:i/>
          <w:color w:val="000000"/>
          <w:sz w:val="28"/>
        </w:rPr>
        <w:t xml:space="preserve">Знания о физической культуре </w:t>
      </w:r>
    </w:p>
    <w:p>
      <w:pPr>
        <w:pStyle w:val="Normal"/>
        <w:spacing w:lineRule="exact" w:line="264" w:before="0" w:after="0"/>
        <w:ind w:firstLine="600"/>
        <w:jc w:val="both"/>
        <w:rPr/>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pStyle w:val="Normal"/>
        <w:spacing w:lineRule="exact" w:line="264" w:before="0" w:after="0"/>
        <w:ind w:firstLine="600"/>
        <w:jc w:val="both"/>
        <w:rPr/>
      </w:pPr>
      <w:r>
        <w:rPr>
          <w:rFonts w:ascii="Times New Roman" w:hAnsi="Times New Roman"/>
          <w:b/>
          <w:i/>
          <w:color w:val="000000"/>
          <w:sz w:val="28"/>
        </w:rPr>
        <w:t xml:space="preserve">Способы самостоятельной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Режим дня и правила его составления и соблюдения. </w:t>
      </w:r>
    </w:p>
    <w:p>
      <w:pPr>
        <w:pStyle w:val="Normal"/>
        <w:spacing w:lineRule="exact" w:line="264" w:before="0" w:after="0"/>
        <w:ind w:firstLine="600"/>
        <w:jc w:val="both"/>
        <w:rPr/>
      </w:pPr>
      <w:r>
        <w:rPr>
          <w:rFonts w:ascii="Times New Roman" w:hAnsi="Times New Roman"/>
          <w:b/>
          <w:i/>
          <w:color w:val="000000"/>
          <w:sz w:val="28"/>
        </w:rPr>
        <w:t xml:space="preserve">Физическое совершенствование </w:t>
      </w:r>
    </w:p>
    <w:p>
      <w:pPr>
        <w:pStyle w:val="Normal"/>
        <w:spacing w:lineRule="exact" w:line="264" w:before="0" w:after="0"/>
        <w:ind w:firstLine="600"/>
        <w:jc w:val="both"/>
        <w:rPr/>
      </w:pPr>
      <w:r>
        <w:rPr>
          <w:rFonts w:ascii="Times New Roman" w:hAnsi="Times New Roman"/>
          <w:b w:val="false"/>
          <w:i/>
          <w:color w:val="000000"/>
          <w:sz w:val="28"/>
        </w:rPr>
        <w:t xml:space="preserve">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pStyle w:val="Normal"/>
        <w:spacing w:lineRule="exact" w:line="264" w:before="0" w:after="0"/>
        <w:ind w:firstLine="600"/>
        <w:jc w:val="both"/>
        <w:rPr/>
      </w:pPr>
      <w:r>
        <w:rPr>
          <w:rFonts w:ascii="Times New Roman" w:hAnsi="Times New Roman"/>
          <w:b w:val="false"/>
          <w:i/>
          <w:color w:val="000000"/>
          <w:sz w:val="28"/>
        </w:rPr>
        <w:t xml:space="preserve">Спортивно-оздоровительная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pStyle w:val="Normal"/>
        <w:spacing w:lineRule="exact" w:line="264" w:before="0" w:after="0"/>
        <w:ind w:firstLine="600"/>
        <w:jc w:val="both"/>
        <w:rPr/>
      </w:pPr>
      <w:r>
        <w:rPr>
          <w:rFonts w:ascii="Times New Roman" w:hAnsi="Times New Roman"/>
          <w:b w:val="false"/>
          <w:i w:val="false"/>
          <w:color w:val="000000"/>
          <w:sz w:val="28"/>
        </w:rPr>
        <w:t xml:space="preserve">Гимнастика с основами акробатики </w:t>
      </w:r>
    </w:p>
    <w:p>
      <w:pPr>
        <w:pStyle w:val="Normal"/>
        <w:spacing w:lineRule="exact" w:line="264" w:before="0" w:after="0"/>
        <w:ind w:firstLine="600"/>
        <w:jc w:val="both"/>
        <w:rPr/>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pStyle w:val="Normal"/>
        <w:spacing w:lineRule="exact" w:line="264" w:before="0" w:after="0"/>
        <w:ind w:firstLine="600"/>
        <w:jc w:val="both"/>
        <w:rPr/>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pStyle w:val="Normal"/>
        <w:spacing w:lineRule="exact" w:line="264" w:before="0" w:after="0"/>
        <w:ind w:firstLine="600"/>
        <w:jc w:val="both"/>
        <w:rPr/>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pStyle w:val="Normal"/>
        <w:spacing w:lineRule="exact" w:line="264" w:before="0" w:after="0"/>
        <w:ind w:firstLine="600"/>
        <w:jc w:val="both"/>
        <w:rPr/>
      </w:pPr>
      <w:r>
        <w:rPr>
          <w:rFonts w:ascii="Times New Roman" w:hAnsi="Times New Roman"/>
          <w:b w:val="false"/>
          <w:i w:val="false"/>
          <w:color w:val="000000"/>
          <w:sz w:val="28"/>
        </w:rPr>
        <w:t>Лёгкая атлетика</w:t>
      </w:r>
    </w:p>
    <w:p>
      <w:pPr>
        <w:pStyle w:val="Normal"/>
        <w:spacing w:lineRule="exact" w:line="264" w:before="0" w:after="0"/>
        <w:ind w:firstLine="600"/>
        <w:jc w:val="both"/>
        <w:rPr/>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pStyle w:val="Normal"/>
        <w:spacing w:lineRule="exact" w:line="264" w:before="0" w:after="0"/>
        <w:ind w:firstLine="600"/>
        <w:jc w:val="both"/>
        <w:rPr/>
      </w:pPr>
      <w:r>
        <w:rPr>
          <w:rFonts w:ascii="Times New Roman" w:hAnsi="Times New Roman"/>
          <w:b w:val="false"/>
          <w:i w:val="false"/>
          <w:color w:val="000000"/>
          <w:sz w:val="28"/>
        </w:rPr>
        <w:t>Подвижные и спортивные игры</w:t>
      </w:r>
    </w:p>
    <w:p>
      <w:pPr>
        <w:pStyle w:val="Normal"/>
        <w:spacing w:lineRule="exact" w:line="264" w:before="0" w:after="0"/>
        <w:ind w:firstLine="600"/>
        <w:jc w:val="both"/>
        <w:rPr/>
      </w:pPr>
      <w:r>
        <w:rPr>
          <w:rFonts w:ascii="Times New Roman" w:hAnsi="Times New Roman"/>
          <w:b w:val="false"/>
          <w:i w:val="false"/>
          <w:color w:val="000000"/>
          <w:sz w:val="28"/>
        </w:rPr>
        <w:t>Считалки для самостоятельной организации подвижных игр.</w:t>
      </w:r>
    </w:p>
    <w:p>
      <w:pPr>
        <w:pStyle w:val="Normal"/>
        <w:spacing w:lineRule="exact" w:line="264" w:before="0" w:after="0"/>
        <w:ind w:firstLine="600"/>
        <w:jc w:val="both"/>
        <w:rPr/>
      </w:pPr>
      <w:r>
        <w:rPr>
          <w:rFonts w:ascii="Times New Roman" w:hAnsi="Times New Roman"/>
          <w:b w:val="false"/>
          <w:i/>
          <w:color w:val="000000"/>
          <w:sz w:val="28"/>
        </w:rPr>
        <w:t>Прикладно-ориентированная физическая культура</w:t>
      </w:r>
    </w:p>
    <w:p>
      <w:pPr>
        <w:pStyle w:val="Normal"/>
        <w:spacing w:lineRule="exact" w:line="264" w:before="0" w:after="0"/>
        <w:ind w:firstLine="600"/>
        <w:jc w:val="both"/>
        <w:rPr/>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pStyle w:val="Normal"/>
        <w:spacing w:before="0" w:after="0"/>
        <w:ind w:left="120" w:hanging="0"/>
        <w:jc w:val="left"/>
        <w:rPr/>
      </w:pPr>
      <w:r>
        <w:rPr/>
      </w:r>
      <w:bookmarkStart w:id="14" w:name="_Toc137548637"/>
      <w:bookmarkStart w:id="15" w:name="_Toc137548637"/>
      <w:bookmarkEnd w:id="15"/>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2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color w:val="000000"/>
          <w:sz w:val="28"/>
        </w:rPr>
        <w:t xml:space="preserve">Знания о физической культуре </w:t>
      </w:r>
    </w:p>
    <w:p>
      <w:pPr>
        <w:pStyle w:val="Normal"/>
        <w:spacing w:lineRule="exact" w:line="264" w:before="0" w:after="0"/>
        <w:ind w:firstLine="600"/>
        <w:jc w:val="both"/>
        <w:rPr/>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pStyle w:val="Normal"/>
        <w:spacing w:lineRule="exact" w:line="264" w:before="0" w:after="0"/>
        <w:ind w:firstLine="600"/>
        <w:jc w:val="both"/>
        <w:rPr/>
      </w:pPr>
      <w:r>
        <w:rPr>
          <w:rFonts w:ascii="Times New Roman" w:hAnsi="Times New Roman"/>
          <w:b/>
          <w:i/>
          <w:color w:val="000000"/>
          <w:sz w:val="28"/>
        </w:rPr>
        <w:t>Способы самостоятельной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pStyle w:val="Normal"/>
        <w:spacing w:lineRule="exact" w:line="264" w:before="0" w:after="0"/>
        <w:ind w:firstLine="600"/>
        <w:jc w:val="both"/>
        <w:rPr/>
      </w:pPr>
      <w:r>
        <w:rPr>
          <w:rFonts w:ascii="Times New Roman" w:hAnsi="Times New Roman"/>
          <w:b/>
          <w:i/>
          <w:color w:val="000000"/>
          <w:sz w:val="28"/>
        </w:rPr>
        <w:t xml:space="preserve">Физическое совершенствование </w:t>
      </w:r>
    </w:p>
    <w:p>
      <w:pPr>
        <w:pStyle w:val="Normal"/>
        <w:spacing w:lineRule="exact" w:line="264" w:before="0" w:after="0"/>
        <w:ind w:firstLine="600"/>
        <w:jc w:val="both"/>
        <w:rPr/>
      </w:pPr>
      <w:r>
        <w:rPr>
          <w:rFonts w:ascii="Times New Roman" w:hAnsi="Times New Roman"/>
          <w:b w:val="false"/>
          <w:i/>
          <w:color w:val="000000"/>
          <w:sz w:val="28"/>
        </w:rPr>
        <w:t xml:space="preserve">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pStyle w:val="Normal"/>
        <w:spacing w:lineRule="exact" w:line="264" w:before="0" w:after="0"/>
        <w:ind w:firstLine="600"/>
        <w:jc w:val="both"/>
        <w:rPr/>
      </w:pPr>
      <w:r>
        <w:rPr>
          <w:rFonts w:ascii="Times New Roman" w:hAnsi="Times New Roman"/>
          <w:b w:val="false"/>
          <w:i/>
          <w:color w:val="000000"/>
          <w:sz w:val="28"/>
        </w:rPr>
        <w:t xml:space="preserve">Спортивно-оздоровительная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 xml:space="preserve">Гимнастика с основами акробатики </w:t>
      </w:r>
    </w:p>
    <w:p>
      <w:pPr>
        <w:pStyle w:val="Normal"/>
        <w:spacing w:lineRule="exact" w:line="264" w:before="0" w:after="0"/>
        <w:ind w:firstLine="600"/>
        <w:jc w:val="both"/>
        <w:rPr/>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pStyle w:val="Normal"/>
        <w:spacing w:lineRule="exact" w:line="264" w:before="0" w:after="0"/>
        <w:ind w:firstLine="600"/>
        <w:jc w:val="both"/>
        <w:rPr/>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pStyle w:val="Normal"/>
        <w:spacing w:lineRule="exact" w:line="264" w:before="0" w:after="0"/>
        <w:ind w:firstLine="600"/>
        <w:jc w:val="both"/>
        <w:rPr/>
      </w:pPr>
      <w:r>
        <w:rPr>
          <w:rFonts w:ascii="Times New Roman" w:hAnsi="Times New Roman"/>
          <w:b w:val="false"/>
          <w:i w:val="false"/>
          <w:color w:val="000000"/>
          <w:sz w:val="28"/>
        </w:rPr>
        <w:t xml:space="preserve">Лёгкая атлетика </w:t>
      </w:r>
    </w:p>
    <w:p>
      <w:pPr>
        <w:pStyle w:val="Normal"/>
        <w:spacing w:lineRule="exact" w:line="264" w:before="0" w:after="0"/>
        <w:ind w:firstLine="600"/>
        <w:jc w:val="both"/>
        <w:rPr/>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pStyle w:val="Normal"/>
        <w:spacing w:lineRule="exact" w:line="264" w:before="0" w:after="0"/>
        <w:ind w:firstLine="600"/>
        <w:jc w:val="both"/>
        <w:rPr/>
      </w:pPr>
      <w:r>
        <w:rPr>
          <w:rFonts w:ascii="Times New Roman" w:hAnsi="Times New Roman"/>
          <w:b w:val="false"/>
          <w:i w:val="false"/>
          <w:color w:val="000000"/>
          <w:sz w:val="28"/>
        </w:rPr>
        <w:t>Подвижные игры</w:t>
      </w:r>
    </w:p>
    <w:p>
      <w:pPr>
        <w:pStyle w:val="Normal"/>
        <w:spacing w:lineRule="exact" w:line="264" w:before="0" w:after="0"/>
        <w:ind w:firstLine="600"/>
        <w:jc w:val="both"/>
        <w:rPr/>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pStyle w:val="Normal"/>
        <w:spacing w:lineRule="exact" w:line="264" w:before="0" w:after="0"/>
        <w:ind w:firstLine="600"/>
        <w:jc w:val="both"/>
        <w:rPr/>
      </w:pPr>
      <w:r>
        <w:rPr>
          <w:rFonts w:ascii="Times New Roman" w:hAnsi="Times New Roman"/>
          <w:b w:val="false"/>
          <w:i/>
          <w:color w:val="000000"/>
          <w:sz w:val="28"/>
        </w:rPr>
        <w:t xml:space="preserve">Прикладно-ориентированная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pStyle w:val="Normal"/>
        <w:spacing w:before="0" w:after="0"/>
        <w:ind w:left="120" w:hanging="0"/>
        <w:jc w:val="left"/>
        <w:rPr/>
      </w:pPr>
      <w:r>
        <w:rPr/>
      </w:r>
      <w:bookmarkStart w:id="16" w:name="_Toc137548638"/>
      <w:bookmarkStart w:id="17" w:name="_Toc137548638"/>
      <w:bookmarkEnd w:id="17"/>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3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color w:val="000000"/>
          <w:spacing w:val="-2"/>
          <w:sz w:val="28"/>
        </w:rPr>
        <w:t>Знания о физической культуре</w:t>
      </w:r>
    </w:p>
    <w:p>
      <w:pPr>
        <w:pStyle w:val="Normal"/>
        <w:spacing w:lineRule="exact" w:line="264" w:before="0" w:after="0"/>
        <w:ind w:firstLine="600"/>
        <w:jc w:val="both"/>
        <w:rPr/>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pStyle w:val="Normal"/>
        <w:spacing w:lineRule="exact" w:line="264" w:before="0" w:after="0"/>
        <w:ind w:firstLine="600"/>
        <w:jc w:val="both"/>
        <w:rPr/>
      </w:pPr>
      <w:r>
        <w:rPr>
          <w:rFonts w:ascii="Times New Roman" w:hAnsi="Times New Roman"/>
          <w:b/>
          <w:i/>
          <w:color w:val="000000"/>
          <w:spacing w:val="-2"/>
          <w:sz w:val="28"/>
        </w:rPr>
        <w:t xml:space="preserve">Способы самостоятельной деятельности </w:t>
      </w:r>
    </w:p>
    <w:p>
      <w:pPr>
        <w:pStyle w:val="Normal"/>
        <w:spacing w:lineRule="exact" w:line="264" w:before="0" w:after="0"/>
        <w:ind w:firstLine="600"/>
        <w:jc w:val="both"/>
        <w:rPr/>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pStyle w:val="Normal"/>
        <w:spacing w:lineRule="exact" w:line="264" w:before="0" w:after="0"/>
        <w:ind w:firstLine="600"/>
        <w:jc w:val="both"/>
        <w:rPr/>
      </w:pPr>
      <w:r>
        <w:rPr>
          <w:rFonts w:ascii="Times New Roman" w:hAnsi="Times New Roman"/>
          <w:b/>
          <w:i/>
          <w:color w:val="000000"/>
          <w:spacing w:val="-2"/>
          <w:sz w:val="28"/>
        </w:rPr>
        <w:t xml:space="preserve">Физическое совершенствование </w:t>
      </w:r>
    </w:p>
    <w:p>
      <w:pPr>
        <w:pStyle w:val="Normal"/>
        <w:spacing w:lineRule="exact" w:line="264" w:before="0" w:after="0"/>
        <w:ind w:firstLine="600"/>
        <w:jc w:val="both"/>
        <w:rPr/>
      </w:pPr>
      <w:r>
        <w:rPr>
          <w:rFonts w:ascii="Times New Roman" w:hAnsi="Times New Roman"/>
          <w:b w:val="false"/>
          <w:i/>
          <w:color w:val="000000"/>
          <w:spacing w:val="-2"/>
          <w:sz w:val="28"/>
        </w:rPr>
        <w:t xml:space="preserve">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pStyle w:val="Normal"/>
        <w:spacing w:lineRule="exact" w:line="264" w:before="0" w:after="0"/>
        <w:ind w:firstLine="600"/>
        <w:jc w:val="both"/>
        <w:rPr/>
      </w:pPr>
      <w:r>
        <w:rPr>
          <w:rFonts w:ascii="Times New Roman" w:hAnsi="Times New Roman"/>
          <w:b w:val="false"/>
          <w:i/>
          <w:color w:val="000000"/>
          <w:spacing w:val="-2"/>
          <w:sz w:val="28"/>
        </w:rPr>
        <w:t xml:space="preserve">Спортивно-оздоровительная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Гимнастика с основами акробатики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pStyle w:val="Normal"/>
        <w:spacing w:lineRule="exact" w:line="264" w:before="0" w:after="0"/>
        <w:ind w:firstLine="600"/>
        <w:jc w:val="both"/>
        <w:rPr/>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Лёгкая атлетика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Подвижные и спортивные игры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pStyle w:val="Normal"/>
        <w:spacing w:lineRule="exact" w:line="264" w:before="0" w:after="0"/>
        <w:ind w:firstLine="600"/>
        <w:jc w:val="both"/>
        <w:rPr/>
      </w:pPr>
      <w:r>
        <w:rPr>
          <w:rFonts w:ascii="Times New Roman" w:hAnsi="Times New Roman"/>
          <w:b w:val="false"/>
          <w:i/>
          <w:color w:val="000000"/>
          <w:spacing w:val="-2"/>
          <w:sz w:val="28"/>
        </w:rPr>
        <w:t xml:space="preserve">Прикладно-ориентированная физическая культура.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pStyle w:val="Normal"/>
        <w:spacing w:before="0" w:after="0"/>
        <w:ind w:left="120" w:hanging="0"/>
        <w:jc w:val="left"/>
        <w:rPr/>
      </w:pPr>
      <w:r>
        <w:rPr/>
      </w:r>
      <w:bookmarkStart w:id="18" w:name="_Toc137548639"/>
      <w:bookmarkStart w:id="19" w:name="_Toc137548639"/>
      <w:bookmarkEnd w:id="19"/>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4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color w:val="000000"/>
          <w:sz w:val="28"/>
        </w:rPr>
        <w:t xml:space="preserve">Знания о физической культуре </w:t>
      </w:r>
    </w:p>
    <w:p>
      <w:pPr>
        <w:pStyle w:val="Normal"/>
        <w:spacing w:lineRule="exact" w:line="264" w:before="0" w:after="0"/>
        <w:ind w:firstLine="600"/>
        <w:jc w:val="both"/>
        <w:rPr/>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pStyle w:val="Normal"/>
        <w:spacing w:lineRule="exact" w:line="264" w:before="0" w:after="0"/>
        <w:ind w:firstLine="600"/>
        <w:jc w:val="both"/>
        <w:rPr/>
      </w:pPr>
      <w:r>
        <w:rPr>
          <w:rFonts w:ascii="Times New Roman" w:hAnsi="Times New Roman"/>
          <w:b/>
          <w:i/>
          <w:color w:val="000000"/>
          <w:sz w:val="28"/>
        </w:rPr>
        <w:t xml:space="preserve">Способы самостоятельной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pStyle w:val="Normal"/>
        <w:spacing w:lineRule="exact" w:line="264" w:before="0" w:after="0"/>
        <w:ind w:firstLine="600"/>
        <w:jc w:val="both"/>
        <w:rPr/>
      </w:pPr>
      <w:r>
        <w:rPr>
          <w:rFonts w:ascii="Times New Roman" w:hAnsi="Times New Roman"/>
          <w:b/>
          <w:i/>
          <w:color w:val="000000"/>
          <w:sz w:val="28"/>
        </w:rPr>
        <w:t xml:space="preserve">Физическое совершенствование </w:t>
      </w:r>
    </w:p>
    <w:p>
      <w:pPr>
        <w:pStyle w:val="Normal"/>
        <w:spacing w:lineRule="exact" w:line="264" w:before="0" w:after="0"/>
        <w:ind w:firstLine="600"/>
        <w:jc w:val="both"/>
        <w:rPr/>
      </w:pPr>
      <w:r>
        <w:rPr>
          <w:rFonts w:ascii="Times New Roman" w:hAnsi="Times New Roman"/>
          <w:b w:val="false"/>
          <w:i/>
          <w:color w:val="000000"/>
          <w:sz w:val="28"/>
        </w:rPr>
        <w:t xml:space="preserve">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pStyle w:val="Normal"/>
        <w:spacing w:lineRule="exact" w:line="264" w:before="0" w:after="0"/>
        <w:ind w:firstLine="600"/>
        <w:jc w:val="both"/>
        <w:rPr/>
      </w:pPr>
      <w:r>
        <w:rPr>
          <w:rFonts w:ascii="Times New Roman" w:hAnsi="Times New Roman"/>
          <w:b w:val="false"/>
          <w:i/>
          <w:color w:val="000000"/>
          <w:sz w:val="28"/>
        </w:rPr>
        <w:t xml:space="preserve">Спортивно-оздоровительная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Гимнастика с основами акробатики</w:t>
      </w:r>
    </w:p>
    <w:p>
      <w:pPr>
        <w:pStyle w:val="Normal"/>
        <w:spacing w:lineRule="exact" w:line="264" w:before="0" w:after="0"/>
        <w:ind w:firstLine="600"/>
        <w:jc w:val="both"/>
        <w:rPr/>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pStyle w:val="Normal"/>
        <w:spacing w:lineRule="exact" w:line="264" w:before="0" w:after="0"/>
        <w:ind w:firstLine="600"/>
        <w:jc w:val="both"/>
        <w:rPr/>
      </w:pPr>
      <w:r>
        <w:rPr>
          <w:rFonts w:ascii="Times New Roman" w:hAnsi="Times New Roman"/>
          <w:b w:val="false"/>
          <w:i w:val="false"/>
          <w:color w:val="000000"/>
          <w:sz w:val="28"/>
        </w:rPr>
        <w:t xml:space="preserve">Лёгкая атлетика </w:t>
      </w:r>
    </w:p>
    <w:p>
      <w:pPr>
        <w:pStyle w:val="Normal"/>
        <w:spacing w:lineRule="exact" w:line="264" w:before="0" w:after="0"/>
        <w:ind w:firstLine="600"/>
        <w:jc w:val="both"/>
        <w:rPr/>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pStyle w:val="Normal"/>
        <w:spacing w:lineRule="exact" w:line="264" w:before="0" w:after="0"/>
        <w:ind w:firstLine="600"/>
        <w:jc w:val="both"/>
        <w:rPr/>
      </w:pPr>
      <w:r>
        <w:rPr>
          <w:rFonts w:ascii="Times New Roman" w:hAnsi="Times New Roman"/>
          <w:b w:val="false"/>
          <w:i w:val="false"/>
          <w:color w:val="000000"/>
          <w:sz w:val="28"/>
        </w:rPr>
        <w:t>Подвижные и спортивные игры</w:t>
      </w:r>
    </w:p>
    <w:p>
      <w:pPr>
        <w:pStyle w:val="Normal"/>
        <w:spacing w:lineRule="exact" w:line="264" w:before="0" w:after="0"/>
        <w:ind w:firstLine="600"/>
        <w:jc w:val="both"/>
        <w:rPr/>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Прикладно-ориентированная физическая культура</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bookmarkStart w:id="20" w:name="block-236641771"/>
      <w:bookmarkStart w:id="21" w:name="block-23664177"/>
      <w:bookmarkEnd w:id="20"/>
      <w:bookmarkEnd w:id="21"/>
    </w:p>
    <w:p>
      <w:pPr>
        <w:pStyle w:val="Normal"/>
        <w:spacing w:lineRule="exact" w:line="264" w:before="0" w:after="0"/>
        <w:ind w:left="120" w:hanging="0"/>
        <w:jc w:val="both"/>
        <w:rPr/>
      </w:pPr>
      <w:bookmarkStart w:id="22" w:name="_Toc137548640"/>
      <w:bookmarkEnd w:id="22"/>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pStyle w:val="Normal"/>
        <w:spacing w:lineRule="exact" w:line="264" w:before="0" w:after="0"/>
        <w:ind w:firstLine="600"/>
        <w:jc w:val="both"/>
        <w:rPr/>
      </w:pPr>
      <w:r>
        <w:rPr>
          <w:rFonts w:ascii="Times New Roman" w:hAnsi="Times New Roman"/>
          <w:b/>
          <w:i w:val="false"/>
          <w:color w:val="000000"/>
          <w:sz w:val="28"/>
        </w:rPr>
        <w:t xml:space="preserve"> </w:t>
      </w:r>
    </w:p>
    <w:p>
      <w:pPr>
        <w:pStyle w:val="Normal"/>
        <w:spacing w:before="0" w:after="0"/>
        <w:ind w:left="120" w:hanging="0"/>
        <w:jc w:val="left"/>
        <w:rPr/>
      </w:pPr>
      <w:r>
        <w:rPr/>
      </w:r>
      <w:bookmarkStart w:id="23" w:name="_Toc137548641"/>
      <w:bookmarkStart w:id="24" w:name="_Toc137548641"/>
      <w:bookmarkEnd w:id="24"/>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pStyle w:val="Normal"/>
        <w:numPr>
          <w:ilvl w:val="0"/>
          <w:numId w:val="1"/>
        </w:numPr>
        <w:spacing w:lineRule="exact" w:line="264" w:before="0" w:after="0"/>
        <w:jc w:val="both"/>
        <w:rPr/>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pStyle w:val="Normal"/>
        <w:numPr>
          <w:ilvl w:val="0"/>
          <w:numId w:val="1"/>
        </w:numPr>
        <w:spacing w:lineRule="exact" w:line="264" w:before="0" w:after="0"/>
        <w:jc w:val="both"/>
        <w:rPr/>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pStyle w:val="Normal"/>
        <w:numPr>
          <w:ilvl w:val="0"/>
          <w:numId w:val="1"/>
        </w:numPr>
        <w:spacing w:lineRule="exact" w:line="264" w:before="0" w:after="0"/>
        <w:jc w:val="both"/>
        <w:rPr/>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pStyle w:val="Normal"/>
        <w:spacing w:before="0" w:after="0"/>
        <w:ind w:left="120" w:hanging="0"/>
        <w:jc w:val="left"/>
        <w:rPr/>
      </w:pPr>
      <w:r>
        <w:rPr/>
      </w:r>
      <w:bookmarkStart w:id="25" w:name="_Toc137548642"/>
      <w:bookmarkStart w:id="26" w:name="_Toc137548642"/>
      <w:bookmarkEnd w:id="26"/>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27" w:name="_Toc134720971"/>
      <w:bookmarkEnd w:id="27"/>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pStyle w:val="Normal"/>
        <w:numPr>
          <w:ilvl w:val="0"/>
          <w:numId w:val="2"/>
        </w:numPr>
        <w:spacing w:lineRule="exact" w:line="264" w:before="0" w:after="0"/>
        <w:jc w:val="both"/>
        <w:rPr/>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pStyle w:val="Normal"/>
        <w:numPr>
          <w:ilvl w:val="0"/>
          <w:numId w:val="2"/>
        </w:numPr>
        <w:spacing w:lineRule="exact" w:line="264" w:before="0" w:after="0"/>
        <w:jc w:val="both"/>
        <w:rPr/>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pStyle w:val="Normal"/>
        <w:numPr>
          <w:ilvl w:val="0"/>
          <w:numId w:val="3"/>
        </w:numPr>
        <w:spacing w:lineRule="exact" w:line="264" w:before="0" w:after="0"/>
        <w:jc w:val="both"/>
        <w:rPr/>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pStyle w:val="Normal"/>
        <w:numPr>
          <w:ilvl w:val="0"/>
          <w:numId w:val="4"/>
        </w:numPr>
        <w:spacing w:lineRule="exact" w:line="264" w:before="0" w:after="0"/>
        <w:jc w:val="both"/>
        <w:rPr/>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pStyle w:val="Normal"/>
        <w:numPr>
          <w:ilvl w:val="0"/>
          <w:numId w:val="4"/>
        </w:numPr>
        <w:spacing w:lineRule="exact" w:line="264" w:before="0" w:after="0"/>
        <w:jc w:val="both"/>
        <w:rPr/>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pStyle w:val="Normal"/>
        <w:numPr>
          <w:ilvl w:val="0"/>
          <w:numId w:val="4"/>
        </w:numPr>
        <w:spacing w:lineRule="exact" w:line="264" w:before="0" w:after="0"/>
        <w:jc w:val="both"/>
        <w:rPr/>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во 2 классе у обучающегося будут сформированы следующие универсальные учебные действия. </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pStyle w:val="Normal"/>
        <w:numPr>
          <w:ilvl w:val="0"/>
          <w:numId w:val="5"/>
        </w:numPr>
        <w:spacing w:lineRule="exact" w:line="264" w:before="0" w:after="0"/>
        <w:jc w:val="both"/>
        <w:rPr/>
      </w:pPr>
      <w:r>
        <w:rPr>
          <w:rFonts w:ascii="Times New Roman" w:hAnsi="Times New Roman"/>
          <w:b w:val="false"/>
          <w:i w:val="false"/>
          <w:color w:val="000000"/>
          <w:sz w:val="28"/>
        </w:rPr>
        <w:t>понимать связь между закаливающими процедурами и укреплением здоровья;</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pStyle w:val="Normal"/>
        <w:numPr>
          <w:ilvl w:val="0"/>
          <w:numId w:val="5"/>
        </w:numPr>
        <w:spacing w:lineRule="exact" w:line="264" w:before="0" w:after="0"/>
        <w:jc w:val="both"/>
        <w:rPr/>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pStyle w:val="Normal"/>
        <w:numPr>
          <w:ilvl w:val="0"/>
          <w:numId w:val="5"/>
        </w:numPr>
        <w:spacing w:lineRule="exact" w:line="264" w:before="0" w:after="0"/>
        <w:jc w:val="both"/>
        <w:rPr/>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pStyle w:val="Normal"/>
        <w:numPr>
          <w:ilvl w:val="0"/>
          <w:numId w:val="6"/>
        </w:numPr>
        <w:spacing w:lineRule="exact" w:line="264" w:before="0" w:after="0"/>
        <w:jc w:val="both"/>
        <w:rPr/>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pStyle w:val="Normal"/>
        <w:numPr>
          <w:ilvl w:val="0"/>
          <w:numId w:val="6"/>
        </w:numPr>
        <w:spacing w:lineRule="exact" w:line="264" w:before="0" w:after="0"/>
        <w:jc w:val="both"/>
        <w:rPr/>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pStyle w:val="Normal"/>
        <w:numPr>
          <w:ilvl w:val="0"/>
          <w:numId w:val="7"/>
        </w:numPr>
        <w:spacing w:lineRule="exact" w:line="264" w:before="0" w:after="0"/>
        <w:jc w:val="both"/>
        <w:rPr/>
      </w:pPr>
      <w:r>
        <w:rPr>
          <w:rFonts w:ascii="Times New Roman" w:hAnsi="Times New Roman"/>
          <w:b w:val="false"/>
          <w:i w:val="false"/>
          <w:color w:val="000000"/>
          <w:sz w:val="28"/>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w:t>
      </w:r>
      <w:r>
        <w:rPr>
          <w:rFonts w:ascii="Times New Roman" w:hAnsi="Times New Roman"/>
          <w:b w:val="false"/>
          <w:i w:val="false"/>
          <w:color w:val="000000"/>
          <w:sz w:val="28"/>
        </w:rPr>
        <w:t>).</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pStyle w:val="Normal"/>
        <w:numPr>
          <w:ilvl w:val="0"/>
          <w:numId w:val="7"/>
        </w:numPr>
        <w:spacing w:lineRule="exact" w:line="264" w:before="0" w:after="0"/>
        <w:jc w:val="both"/>
        <w:rPr/>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pStyle w:val="Normal"/>
        <w:numPr>
          <w:ilvl w:val="0"/>
          <w:numId w:val="8"/>
        </w:numPr>
        <w:spacing w:lineRule="exact" w:line="264" w:before="0" w:after="0"/>
        <w:jc w:val="both"/>
        <w:rPr/>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pStyle w:val="Normal"/>
        <w:numPr>
          <w:ilvl w:val="0"/>
          <w:numId w:val="8"/>
        </w:numPr>
        <w:spacing w:lineRule="exact" w:line="264" w:before="0" w:after="0"/>
        <w:jc w:val="both"/>
        <w:rPr/>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pStyle w:val="Normal"/>
        <w:numPr>
          <w:ilvl w:val="0"/>
          <w:numId w:val="9"/>
        </w:numPr>
        <w:spacing w:lineRule="exact" w:line="264" w:before="0" w:after="0"/>
        <w:jc w:val="both"/>
        <w:rPr/>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pStyle w:val="Normal"/>
        <w:numPr>
          <w:ilvl w:val="0"/>
          <w:numId w:val="11"/>
        </w:numPr>
        <w:spacing w:lineRule="exact" w:line="264" w:before="0" w:after="0"/>
        <w:jc w:val="both"/>
        <w:rPr/>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pStyle w:val="Normal"/>
        <w:numPr>
          <w:ilvl w:val="0"/>
          <w:numId w:val="12"/>
        </w:numPr>
        <w:spacing w:lineRule="exact" w:line="264" w:before="0" w:after="0"/>
        <w:jc w:val="both"/>
        <w:rPr/>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pStyle w:val="Normal"/>
        <w:numPr>
          <w:ilvl w:val="0"/>
          <w:numId w:val="12"/>
        </w:numPr>
        <w:spacing w:lineRule="exact" w:line="264" w:before="0" w:after="0"/>
        <w:jc w:val="both"/>
        <w:rPr/>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pStyle w:val="Normal"/>
        <w:numPr>
          <w:ilvl w:val="0"/>
          <w:numId w:val="12"/>
        </w:numPr>
        <w:spacing w:lineRule="exact" w:line="264" w:before="0" w:after="0"/>
        <w:jc w:val="both"/>
        <w:rPr/>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pStyle w:val="Normal"/>
        <w:numPr>
          <w:ilvl w:val="0"/>
          <w:numId w:val="13"/>
        </w:numPr>
        <w:spacing w:lineRule="exact" w:line="264" w:before="0" w:after="0"/>
        <w:jc w:val="both"/>
        <w:rPr/>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pStyle w:val="Normal"/>
        <w:numPr>
          <w:ilvl w:val="0"/>
          <w:numId w:val="13"/>
        </w:numPr>
        <w:spacing w:lineRule="exact" w:line="264" w:before="0" w:after="0"/>
        <w:jc w:val="both"/>
        <w:rPr/>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pStyle w:val="Normal"/>
        <w:spacing w:before="0" w:after="0"/>
        <w:ind w:left="120" w:hanging="0"/>
        <w:jc w:val="left"/>
        <w:rPr/>
      </w:pPr>
      <w:r>
        <w:rPr/>
      </w:r>
      <w:bookmarkStart w:id="28" w:name="_Toc137548643"/>
      <w:bookmarkStart w:id="29" w:name="_Toc137548643"/>
      <w:bookmarkEnd w:id="29"/>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before="0" w:after="0"/>
        <w:ind w:left="120" w:hanging="0"/>
        <w:jc w:val="left"/>
        <w:rPr/>
      </w:pPr>
      <w:r>
        <w:rPr/>
      </w:r>
      <w:bookmarkStart w:id="30" w:name="_Toc137548644"/>
      <w:bookmarkStart w:id="31" w:name="_Toc137548644"/>
      <w:bookmarkEnd w:id="31"/>
    </w:p>
    <w:p>
      <w:pPr>
        <w:pStyle w:val="Normal"/>
        <w:spacing w:lineRule="exact" w:line="264" w:before="0" w:after="0"/>
        <w:ind w:left="120" w:hanging="0"/>
        <w:jc w:val="both"/>
        <w:rPr/>
      </w:pPr>
      <w:r>
        <w:rPr>
          <w:rFonts w:ascii="Times New Roman" w:hAnsi="Times New Roman"/>
          <w:b/>
          <w:i w:val="false"/>
          <w:color w:val="000000"/>
          <w:sz w:val="28"/>
        </w:rPr>
        <w:t>1 КЛАСС</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4"/>
        </w:numPr>
        <w:spacing w:lineRule="exact" w:line="264" w:before="0" w:after="0"/>
        <w:jc w:val="both"/>
        <w:rPr/>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pStyle w:val="Normal"/>
        <w:numPr>
          <w:ilvl w:val="0"/>
          <w:numId w:val="14"/>
        </w:numPr>
        <w:spacing w:lineRule="exact" w:line="264" w:before="0" w:after="0"/>
        <w:jc w:val="both"/>
        <w:rPr/>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pStyle w:val="Normal"/>
        <w:numPr>
          <w:ilvl w:val="0"/>
          <w:numId w:val="14"/>
        </w:numPr>
        <w:spacing w:lineRule="exact" w:line="264" w:before="0" w:after="0"/>
        <w:jc w:val="both"/>
        <w:rPr/>
      </w:pPr>
      <w:r>
        <w:rPr>
          <w:rFonts w:ascii="Times New Roman" w:hAnsi="Times New Roman"/>
          <w:b w:val="false"/>
          <w:i w:val="false"/>
          <w:color w:val="000000"/>
          <w:sz w:val="28"/>
        </w:rPr>
        <w:t>выполнять упражнения утренней зарядки и физкультминуток;</w:t>
      </w:r>
    </w:p>
    <w:p>
      <w:pPr>
        <w:pStyle w:val="Normal"/>
        <w:numPr>
          <w:ilvl w:val="0"/>
          <w:numId w:val="14"/>
        </w:numPr>
        <w:spacing w:lineRule="exact" w:line="264" w:before="0" w:after="0"/>
        <w:jc w:val="both"/>
        <w:rPr/>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pStyle w:val="Normal"/>
        <w:numPr>
          <w:ilvl w:val="0"/>
          <w:numId w:val="14"/>
        </w:numPr>
        <w:spacing w:lineRule="exact" w:line="264" w:before="0" w:after="0"/>
        <w:jc w:val="both"/>
        <w:rPr/>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играть в подвижные игры с общеразвивающей направленностью. </w:t>
      </w:r>
      <w:bookmarkStart w:id="32" w:name="_Toc103687218"/>
      <w:bookmarkEnd w:id="32"/>
    </w:p>
    <w:p>
      <w:pPr>
        <w:pStyle w:val="Normal"/>
        <w:spacing w:before="0" w:after="0"/>
        <w:ind w:left="120" w:hanging="0"/>
        <w:jc w:val="left"/>
        <w:rPr/>
      </w:pPr>
      <w:r>
        <w:rPr/>
      </w:r>
      <w:bookmarkStart w:id="33" w:name="_Toc137548645"/>
      <w:bookmarkStart w:id="34" w:name="_Toc137548645"/>
      <w:bookmarkEnd w:id="34"/>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2 КЛАСС</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pStyle w:val="Normal"/>
        <w:numPr>
          <w:ilvl w:val="0"/>
          <w:numId w:val="1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выполнять упражнения на развитие физических качеств. </w:t>
      </w:r>
      <w:bookmarkStart w:id="35" w:name="_Toc103687219"/>
      <w:bookmarkEnd w:id="35"/>
    </w:p>
    <w:p>
      <w:pPr>
        <w:pStyle w:val="Normal"/>
        <w:spacing w:before="0" w:after="0"/>
        <w:ind w:left="120" w:hanging="0"/>
        <w:jc w:val="left"/>
        <w:rPr/>
      </w:pPr>
      <w:r>
        <w:rPr/>
      </w:r>
      <w:bookmarkStart w:id="36" w:name="_Toc137548646"/>
      <w:bookmarkStart w:id="37" w:name="_Toc137548646"/>
      <w:bookmarkEnd w:id="37"/>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3 КЛАСС</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pStyle w:val="Normal"/>
        <w:numPr>
          <w:ilvl w:val="0"/>
          <w:numId w:val="16"/>
        </w:numPr>
        <w:spacing w:lineRule="exact" w:line="264" w:before="0" w:after="0"/>
        <w:jc w:val="both"/>
        <w:rPr/>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pStyle w:val="Normal"/>
        <w:numPr>
          <w:ilvl w:val="0"/>
          <w:numId w:val="16"/>
        </w:numPr>
        <w:spacing w:lineRule="exact" w:line="264" w:before="0" w:after="0"/>
        <w:jc w:val="both"/>
        <w:rPr/>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id="38" w:name="_Toc103687220"/>
      <w:bookmarkEnd w:id="38"/>
    </w:p>
    <w:p>
      <w:pPr>
        <w:pStyle w:val="Normal"/>
        <w:spacing w:before="0" w:after="0"/>
        <w:ind w:left="120" w:hanging="0"/>
        <w:jc w:val="left"/>
        <w:rPr/>
      </w:pPr>
      <w:r>
        <w:rPr/>
      </w:r>
      <w:bookmarkStart w:id="39" w:name="_Toc137548647"/>
      <w:bookmarkStart w:id="40" w:name="_Toc137548647"/>
      <w:bookmarkEnd w:id="40"/>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4 КЛАСС</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pStyle w:val="Normal"/>
        <w:numPr>
          <w:ilvl w:val="0"/>
          <w:numId w:val="17"/>
        </w:numPr>
        <w:spacing w:lineRule="exact" w:line="264" w:before="0" w:after="0"/>
        <w:jc w:val="both"/>
        <w:rPr/>
      </w:pPr>
      <w:r>
        <w:rPr>
          <w:rFonts w:ascii="Times New Roman" w:hAnsi="Times New Roman"/>
          <w:b w:val="false"/>
          <w:i w:val="false"/>
          <w:color w:val="000000"/>
          <w:sz w:val="28"/>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w:t>
      </w:r>
    </w:p>
    <w:p>
      <w:pPr>
        <w:pStyle w:val="Normal"/>
        <w:numPr>
          <w:ilvl w:val="0"/>
          <w:numId w:val="17"/>
        </w:numPr>
        <w:spacing w:lineRule="exact" w:line="264" w:before="0" w:after="0"/>
        <w:jc w:val="both"/>
        <w:rPr/>
      </w:pPr>
      <w:r>
        <w:rPr>
          <w:rFonts w:ascii="Times New Roman" w:hAnsi="Times New Roman"/>
          <w:b w:val="false"/>
          <w:i w:val="false"/>
          <w:color w:val="000000"/>
          <w:sz w:val="28"/>
        </w:rPr>
        <w:t>проявлять готовность оказать первую помощь в случае необходимости;</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pStyle w:val="Normal"/>
        <w:numPr>
          <w:ilvl w:val="0"/>
          <w:numId w:val="17"/>
        </w:numPr>
        <w:spacing w:lineRule="exact" w:line="264" w:before="0" w:after="0"/>
        <w:jc w:val="both"/>
        <w:rPr/>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выполнять прыжок в высоту с разбега перешагиванием; </w:t>
      </w:r>
    </w:p>
    <w:p>
      <w:pPr>
        <w:pStyle w:val="Normal"/>
        <w:numPr>
          <w:ilvl w:val="0"/>
          <w:numId w:val="17"/>
        </w:numPr>
        <w:spacing w:lineRule="exact" w:line="264" w:before="0" w:after="0"/>
        <w:jc w:val="both"/>
        <w:rPr/>
      </w:pPr>
      <w:r>
        <w:rPr>
          <w:rFonts w:ascii="Times New Roman" w:hAnsi="Times New Roman"/>
          <w:b w:val="false"/>
          <w:i w:val="false"/>
          <w:color w:val="000000"/>
          <w:sz w:val="28"/>
        </w:rPr>
        <w:t>выполнять метание малого (теннисного) мяча на дальность;</w:t>
      </w:r>
    </w:p>
    <w:p>
      <w:pPr>
        <w:pStyle w:val="Normal"/>
        <w:numPr>
          <w:ilvl w:val="0"/>
          <w:numId w:val="17"/>
        </w:numPr>
        <w:spacing w:lineRule="exact" w:line="264" w:before="0" w:after="0"/>
        <w:jc w:val="both"/>
        <w:rPr/>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numPr>
          <w:ilvl w:val="0"/>
          <w:numId w:val="17"/>
        </w:numPr>
        <w:spacing w:lineRule="exact" w:line="264" w:before="0" w:after="0"/>
        <w:jc w:val="both"/>
        <w:rPr/>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bookmarkStart w:id="41" w:name="block-236641781"/>
      <w:bookmarkStart w:id="42" w:name="block-23664178"/>
      <w:bookmarkEnd w:id="41"/>
      <w:bookmarkEnd w:id="42"/>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 КЛАСС </w:t>
      </w:r>
    </w:p>
    <w:tbl>
      <w:tblPr>
        <w:tblW w:w="13594" w:type="dxa"/>
        <w:jc w:val="left"/>
        <w:tblInd w:w="-8" w:type="dxa"/>
        <w:tblLayout w:type="fixed"/>
        <w:tblCellMar>
          <w:top w:w="50" w:type="dxa"/>
          <w:left w:w="100" w:type="dxa"/>
          <w:bottom w:w="0" w:type="dxa"/>
          <w:right w:w="108" w:type="dxa"/>
        </w:tblCellMar>
      </w:tblPr>
      <w:tblGrid>
        <w:gridCol w:w="728"/>
        <w:gridCol w:w="2560"/>
        <w:gridCol w:w="1422"/>
        <w:gridCol w:w="2455"/>
        <w:gridCol w:w="2580"/>
        <w:gridCol w:w="3848"/>
      </w:tblGrid>
      <w:tr>
        <w:trPr>
          <w:trHeight w:val="144" w:hRule="atLeast"/>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Режим дня школьника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Гигиена человека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Осанка человека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Утренняя зарядка и физкультминутки в режиме дня школьника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Гимнастика с основами акробатики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Легкая атлетика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Подвижные и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44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66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2 КЛАСС </w:t>
      </w:r>
    </w:p>
    <w:tbl>
      <w:tblPr>
        <w:tblW w:w="13594" w:type="dxa"/>
        <w:jc w:val="left"/>
        <w:tblInd w:w="-8" w:type="dxa"/>
        <w:tblLayout w:type="fixed"/>
        <w:tblCellMar>
          <w:top w:w="50" w:type="dxa"/>
          <w:left w:w="100" w:type="dxa"/>
          <w:bottom w:w="0" w:type="dxa"/>
          <w:right w:w="108" w:type="dxa"/>
        </w:tblCellMar>
      </w:tblPr>
      <w:tblGrid>
        <w:gridCol w:w="743"/>
        <w:gridCol w:w="2399"/>
        <w:gridCol w:w="1445"/>
        <w:gridCol w:w="2484"/>
        <w:gridCol w:w="2606"/>
        <w:gridCol w:w="3916"/>
      </w:tblGrid>
      <w:tr>
        <w:trPr>
          <w:trHeight w:val="144" w:hRule="atLeast"/>
        </w:trPr>
        <w:tc>
          <w:tcPr>
            <w:tcW w:w="7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3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53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9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4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39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9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Физическое развитие и его измерение</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Занятия по укреплению здоровья</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Индивидуальные комплексы утренней зарядки</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Гимнастика с основами акробатики</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Легкая атлетика</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Подвижные игры</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37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3 КЛАСС </w:t>
      </w:r>
    </w:p>
    <w:tbl>
      <w:tblPr>
        <w:tblW w:w="13594" w:type="dxa"/>
        <w:jc w:val="left"/>
        <w:tblInd w:w="-8" w:type="dxa"/>
        <w:tblLayout w:type="fixed"/>
        <w:tblCellMar>
          <w:top w:w="50" w:type="dxa"/>
          <w:left w:w="100" w:type="dxa"/>
          <w:bottom w:w="0" w:type="dxa"/>
          <w:right w:w="108" w:type="dxa"/>
        </w:tblCellMar>
      </w:tblPr>
      <w:tblGrid>
        <w:gridCol w:w="769"/>
        <w:gridCol w:w="2080"/>
        <w:gridCol w:w="1492"/>
        <w:gridCol w:w="2541"/>
        <w:gridCol w:w="2659"/>
        <w:gridCol w:w="4052"/>
      </w:tblGrid>
      <w:tr>
        <w:trPr>
          <w:trHeight w:val="144" w:hRule="atLeast"/>
        </w:trPr>
        <w:tc>
          <w:tcPr>
            <w:tcW w:w="76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0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69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40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6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0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6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405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92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Виды физических упражнений, используемых на уроках</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пульса на уроках физической культуры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Физическая нагрузка</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92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Закаливание организма</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Дыхательная и зрительная гимнастика</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92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Гимнастика с основами акробатики</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Легкая атлетика</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Подвижные и спортивные игры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38 </w:t>
            </w:r>
          </w:p>
        </w:tc>
        <w:tc>
          <w:tcPr>
            <w:tcW w:w="92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 </w:t>
            </w:r>
          </w:p>
        </w:tc>
        <w:tc>
          <w:tcPr>
            <w:tcW w:w="2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 </w:t>
            </w:r>
          </w:p>
        </w:tc>
        <w:tc>
          <w:tcPr>
            <w:tcW w:w="92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6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4 КЛАСС </w:t>
      </w:r>
    </w:p>
    <w:tbl>
      <w:tblPr>
        <w:tblW w:w="13594" w:type="dxa"/>
        <w:jc w:val="left"/>
        <w:tblInd w:w="-8" w:type="dxa"/>
        <w:tblLayout w:type="fixed"/>
        <w:tblCellMar>
          <w:top w:w="50" w:type="dxa"/>
          <w:left w:w="100" w:type="dxa"/>
          <w:bottom w:w="0" w:type="dxa"/>
          <w:right w:w="108" w:type="dxa"/>
        </w:tblCellMar>
      </w:tblPr>
      <w:tblGrid>
        <w:gridCol w:w="728"/>
        <w:gridCol w:w="2560"/>
        <w:gridCol w:w="1422"/>
        <w:gridCol w:w="2455"/>
        <w:gridCol w:w="2580"/>
        <w:gridCol w:w="3848"/>
      </w:tblGrid>
      <w:tr>
        <w:trPr>
          <w:trHeight w:val="144" w:hRule="atLeast"/>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Самостоятельная физическая подготовка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Закаливание организма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Гимнастика с основами акробатики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Легкая атлетика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Подвижные и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37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43" w:name="block-23664173"/>
      <w:bookmarkStart w:id="44" w:name="block-23664173"/>
      <w:bookmarkEnd w:id="44"/>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 КЛАСС </w:t>
      </w:r>
    </w:p>
    <w:tbl>
      <w:tblPr>
        <w:tblW w:w="13594" w:type="dxa"/>
        <w:jc w:val="left"/>
        <w:tblInd w:w="-8" w:type="dxa"/>
        <w:tblLayout w:type="fixed"/>
        <w:tblCellMar>
          <w:top w:w="50" w:type="dxa"/>
          <w:left w:w="100" w:type="dxa"/>
          <w:bottom w:w="0" w:type="dxa"/>
          <w:right w:w="108" w:type="dxa"/>
        </w:tblCellMar>
      </w:tblPr>
      <w:tblGrid>
        <w:gridCol w:w="572"/>
        <w:gridCol w:w="2560"/>
        <w:gridCol w:w="1242"/>
        <w:gridCol w:w="2247"/>
        <w:gridCol w:w="2386"/>
        <w:gridCol w:w="1699"/>
        <w:gridCol w:w="2887"/>
      </w:tblGrid>
      <w:tr>
        <w:trPr>
          <w:trHeight w:val="144" w:hRule="atLeast"/>
        </w:trPr>
        <w:tc>
          <w:tcPr>
            <w:tcW w:w="5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8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7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9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Что такое физическая культура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Современные физические упражнения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Режим дня и правила его составления и соблюдения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Личная гигиена и гигиенические процедуры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Осанка человека. Упражнения для осанки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поведения на уроках физической культуры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гимнастики и спортивной гимнастики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Исходные положения в физических упражнениях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Учимся гимнастическим упражнениям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Стилизованные способы передвижения ходьбой и бегом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Акробатические упражнения, основные техники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построения и повороты стоя на месте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Гимнастические упражнения с мячом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Гимнастические упражнения в прыжках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Подъем туловища из положения лежа на спине и животе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Сгибание рук в положении упор лежа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прыжков в группировке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в упоре на руках, толчком двумя ногами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Чем отличается ходьба от бега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передвижении с равномерной скоростью</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передвижении с равномерной скоростью</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передвижении с изменением скорости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передвижении с изменением скорости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выполнения прыжка в длину с места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одновременного отталкивания двумя ногами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прыжку в длину с места в полной координации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фазы приземления из прыжка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фазы разбега и отталкивания в прыжке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выполнения прыжка в длину с места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Считалки для подвижных игр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игровых действий и правил подвижных игр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игровых действий и правил подвижных игр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способам организации игровых площадок</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способам организации игровых площадок</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Самостоятельная организация и проведение подвижных игр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Самостоятельная организация и проведение подвижных игр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«Охотники и утки»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«Охотники и утки»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«Не попади в болото»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«Не оступись»</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«Не оступись»</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«Кто больше соберет яблок»</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«Брось-поймай»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«Пингвины с мячом»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«Пингвины с мячом»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ГТО – что это такое? История ГТО. Спортивные нормативы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313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66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5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2 КЛАСС </w:t>
      </w:r>
    </w:p>
    <w:tbl>
      <w:tblPr>
        <w:tblW w:w="13594" w:type="dxa"/>
        <w:jc w:val="left"/>
        <w:tblInd w:w="-8" w:type="dxa"/>
        <w:tblLayout w:type="fixed"/>
        <w:tblCellMar>
          <w:top w:w="50" w:type="dxa"/>
          <w:left w:w="100" w:type="dxa"/>
          <w:bottom w:w="0" w:type="dxa"/>
          <w:right w:w="108" w:type="dxa"/>
        </w:tblCellMar>
      </w:tblPr>
      <w:tblGrid>
        <w:gridCol w:w="555"/>
        <w:gridCol w:w="2721"/>
        <w:gridCol w:w="1214"/>
        <w:gridCol w:w="2217"/>
        <w:gridCol w:w="2356"/>
        <w:gridCol w:w="1673"/>
        <w:gridCol w:w="2857"/>
      </w:tblGrid>
      <w:tr>
        <w:trPr>
          <w:trHeight w:val="144" w:hRule="atLeast"/>
        </w:trPr>
        <w:tc>
          <w:tcPr>
            <w:tcW w:w="55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7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7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7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5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5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7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5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подвижных игр и соревнований у древних народов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Зарождение Олимпийских игр</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Современные Олимпийские игры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Физическое развитие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качества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как физическое качество</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Быстрота как физическое качество</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Выносливость как физическое качество</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Гибкость как физическое качество</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координации движений</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координации движений</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Дневник наблюдений по физической культуре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Закаливание организма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Утренняя зарядка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комплекса утренней зарядки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поведения на уроках гимнастики и акробатики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Строевые упражнения и команды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Прыжковые упражнения</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Прыжковые упражнения</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Гимнастическая разминка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Ходьба на гимнастической скамейке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с гимнастической скакалкой</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с гимнастической скакалкой</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с гимнастическим мячом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Танцевальные гимнастические движения</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Танцевальные гимнастические движения</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поведения на занятиях лёгкой атлетикой</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Броски мяча в неподвижную мишень</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Броски мяча в неподвижную мишень</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Сложно координированные прыжковые упражнения</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Сложно координированные прыжковые упражнения</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Прыжок в высоту с прямого разбега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Бег с поворотами и изменением направлений</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Сложно координированные беговые упражнения</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Подвижные игры с приемами спортивных игр</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Игры с приемами баскетбола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Игры с приемами баскетбола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баскетбола: мяч среднему и мяч соседу</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Бросок мяча в колонне и неудобный бросок</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Бросок мяча в колонне и неудобный бросок</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 «волна» в баскетболе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 «волна» в баскетболе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Игры с приемами футбола: метко в цель</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Гонка мячей и слалом с мячом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Гонка мячей и слалом с мячом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Футбольный бильярд</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Бросок ногой</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Бросок ногой</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Подвижные игры на развитие равновесия</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выполнения спортивных нормативов 2 ступени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327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5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3 КЛАСС </w:t>
      </w:r>
    </w:p>
    <w:tbl>
      <w:tblPr>
        <w:tblW w:w="13594" w:type="dxa"/>
        <w:jc w:val="left"/>
        <w:tblInd w:w="-8" w:type="dxa"/>
        <w:tblLayout w:type="fixed"/>
        <w:tblCellMar>
          <w:top w:w="50" w:type="dxa"/>
          <w:left w:w="100" w:type="dxa"/>
          <w:bottom w:w="0" w:type="dxa"/>
          <w:right w:w="108" w:type="dxa"/>
        </w:tblCellMar>
      </w:tblPr>
      <w:tblGrid>
        <w:gridCol w:w="572"/>
        <w:gridCol w:w="2560"/>
        <w:gridCol w:w="1242"/>
        <w:gridCol w:w="2247"/>
        <w:gridCol w:w="2386"/>
        <w:gridCol w:w="1699"/>
        <w:gridCol w:w="2887"/>
      </w:tblGrid>
      <w:tr>
        <w:trPr>
          <w:trHeight w:val="144" w:hRule="atLeast"/>
        </w:trPr>
        <w:tc>
          <w:tcPr>
            <w:tcW w:w="5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8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7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9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Физическая культура у древних народов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появления современного спорта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Виды физических упражнений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пульса на занятиях физической культурой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Дозировка физических нагрузок</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Закаливание организма под душем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Дыхательная и зрительная гимнастика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Строевые команды и упражнения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Строевые команды и упражнения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Лазанье по канату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Лазанье по канату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Передвижения по гимнастической стенке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Передвижения по гимнастической стенке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через скакалку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через скакалку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Ритмическая гимнастика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Ритмическая гимнастика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Танцевальные упражнения из танца галоп</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Танцевальные упражнения из танца галоп</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Прыжок в длину с разбега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Прыжок в длину с разбега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Броски набивного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Броски набивного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Челночный бег</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Челночный бег</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Бег с ускорением на короткую дистанцию</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Бег с ускорением на короткую дистанцию</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Беговые упражнения с координационной сложностью</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Беговые упражнения с координационной сложностью</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Подвижные игры с элементами спортивных игр: парашютисты, стрелки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Подвижные игры с элементами спортивных игр: парашютисты, стрелки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Спортивная игра баскетбол</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Спортивная игра баскетбол</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Ведение баскетбольного мяча. Ловля и передача мяча двумя руками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Ведение баскетбольного мяча. Ловля и передача мяча двумя руками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Подвижные игры с приемами баскетбола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Подвижные игры с приемами баскетбола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Спортивная игра волейбол</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Спортивная игра волейбол</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Спортивная игра футбол</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Спортивная игра футбол</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Подвижные игры с приемами футбола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Подвижные игры с приемами футбола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выполнения спортивных нормативов 2-3 ступени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313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5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4 КЛАСС </w:t>
      </w:r>
    </w:p>
    <w:tbl>
      <w:tblPr>
        <w:tblW w:w="13594" w:type="dxa"/>
        <w:jc w:val="left"/>
        <w:tblInd w:w="-8" w:type="dxa"/>
        <w:tblLayout w:type="fixed"/>
        <w:tblCellMar>
          <w:top w:w="50" w:type="dxa"/>
          <w:left w:w="100" w:type="dxa"/>
          <w:bottom w:w="0" w:type="dxa"/>
          <w:right w:w="108" w:type="dxa"/>
        </w:tblCellMar>
      </w:tblPr>
      <w:tblGrid>
        <w:gridCol w:w="564"/>
        <w:gridCol w:w="2640"/>
        <w:gridCol w:w="1227"/>
        <w:gridCol w:w="2232"/>
        <w:gridCol w:w="2371"/>
        <w:gridCol w:w="1687"/>
        <w:gridCol w:w="2872"/>
      </w:tblGrid>
      <w:tr>
        <w:trPr>
          <w:trHeight w:val="144" w:hRule="atLeast"/>
        </w:trPr>
        <w:tc>
          <w:tcPr>
            <w:tcW w:w="56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6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83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6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64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8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7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 истории развития физической культуры в России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 истории развития национальных видов спорта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Самостоятельная физическая подготовка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предупреждения травм на уроках физической культуры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Оказание первой помощи на занятиях физической культуры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Закаливание организма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Акробатическая комбинация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Поводящие упражнения для обучения опорному прыжку</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Поводящие упражнения для обучения опорному прыжку</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опорному прыжку</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опорному прыжку</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на гимнастической перекладине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на гимнастической перекладине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Висы и упоры на низкой гимнастической перекладине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Танцевальные упражнения «Летка-енка»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Танцевальные упражнения «Летка-енка»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Предупреждение травм на занятиях лёгкой атлетикой</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прыжках в высоту с разбега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прыжках в высоту с разбега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Прыжок в высоту с разбега способом перешагивания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Прыжок в высоту с разбега способом перешагивания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Беговые упражнения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Беговые упражнения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Метание малого мяча на дальность</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Метание малого мяча на дальность</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Предупреждение травматизма на занятиях подвижными играми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«Запрещенное движение»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«Подвижная цель»</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«Подвижная цель»</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«Эстафета с ведением футбольного мяча»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«Эстафета с ведением футбольного мяча»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«Паровая машина»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«Паровая машина»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«Гонка лодок»</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«Гонка лодок»</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из игры волейбол</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из игры волейбол</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из игры баскетбол</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из игры баскетбол</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из игры футбол</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из игры футбол</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выполнения спортивных нормативов 3 ступени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ТБ на уроках. Здоровье и ЗОЖ. ГТО в наше время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32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55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45" w:name="block-23664174"/>
      <w:bookmarkStart w:id="46" w:name="block-23664174"/>
      <w:bookmarkEnd w:id="46"/>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47" w:name="f056fd23-2f41-4129-8da1-d467aa21439d"/>
      <w:r>
        <w:rPr>
          <w:rFonts w:ascii="Times New Roman" w:hAnsi="Times New Roman"/>
          <w:b w:val="false"/>
          <w:i w:val="false"/>
          <w:color w:val="000000"/>
          <w:sz w:val="28"/>
        </w:rPr>
        <w:t xml:space="preserve">• </w:t>
      </w:r>
      <w:r>
        <w:rPr>
          <w:rFonts w:ascii="Times New Roman" w:hAnsi="Times New Roman"/>
          <w:b w:val="false"/>
          <w:i w:val="false"/>
          <w:color w:val="000000"/>
          <w:sz w:val="28"/>
        </w:rPr>
        <w:t>Физическая культура, 2 класс/ Матвеев А.П., Акционерное общество «Издательство «Просвещение»</w:t>
      </w:r>
      <w:bookmarkEnd w:id="47"/>
      <w:r>
        <w:rPr>
          <w:sz w:val="28"/>
        </w:rPr>
        <w:br/>
      </w:r>
      <w:bookmarkStart w:id="48" w:name="f056fd23-2f41-4129-8da1-d467aa21439d1"/>
      <w:r>
        <w:rPr>
          <w:rFonts w:ascii="Times New Roman" w:hAnsi="Times New Roman"/>
          <w:b w:val="false"/>
          <w:i w:val="false"/>
          <w:color w:val="000000"/>
          <w:sz w:val="28"/>
        </w:rPr>
        <w:t xml:space="preserve"> • Физическая культура, 1-4 классы/ Лях В.И., Акционерное общество «Издательство «Просвещение»</w:t>
      </w:r>
      <w:bookmarkEnd w:id="48"/>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bookmarkStart w:id="49" w:name="ce666534-2f9f-48e1-9f7c-2e635e3b9ede"/>
      <w:r>
        <w:rPr>
          <w:rFonts w:ascii="Times New Roman" w:hAnsi="Times New Roman"/>
          <w:b w:val="false"/>
          <w:i w:val="false"/>
          <w:color w:val="000000"/>
          <w:sz w:val="28"/>
        </w:rPr>
        <w:t>Уроки физической культуры. Методические рекомендации. 1-4 классы</w:t>
      </w:r>
      <w:bookmarkEnd w:id="49"/>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50" w:name="9a54c4b8-b2ef-4fc1-87b1-da44b5d58279"/>
      <w:r>
        <w:rPr>
          <w:rFonts w:ascii="Times New Roman" w:hAnsi="Times New Roman"/>
          <w:b w:val="false"/>
          <w:i w:val="false"/>
          <w:color w:val="000000"/>
          <w:sz w:val="28"/>
        </w:rPr>
        <w:t>https://fk12.ru/books/fizicheskaya-kultura-1-4-klassy-matveev</w:t>
      </w:r>
      <w:bookmarkEnd w:id="50"/>
      <w:r>
        <w:rPr>
          <w:rFonts w:ascii="Times New Roman" w:hAnsi="Times New Roman"/>
          <w:b w:val="false"/>
          <w:i w:val="false"/>
          <w:color w:val="333333"/>
          <w:sz w:val="28"/>
        </w:rPr>
        <w:t>‌</w:t>
      </w:r>
      <w:r>
        <w:rPr>
          <w:rFonts w:ascii="Times New Roman" w:hAnsi="Times New Roman"/>
          <w:b w:val="false"/>
          <w:i w:val="false"/>
          <w:color w:val="000000"/>
          <w:sz w:val="28"/>
        </w:rPr>
        <w:t>​</w:t>
      </w:r>
      <w:bookmarkStart w:id="51" w:name="block-236641751"/>
      <w:bookmarkStart w:id="52" w:name="block-23664175"/>
      <w:bookmarkEnd w:id="51"/>
      <w:bookmarkEnd w:id="52"/>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17">
    <w:name w:val="Верхний и нижний колонтитулы"/>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LibreOffice/7.0.3.1$Windows_X86_64 LibreOffice_project/d7547858d014d4cf69878db179d326fc3483e082</Application>
  <Pages>71</Pages>
  <Words>8172</Words>
  <Characters>52193</Characters>
  <CharactersWithSpaces>59567</CharactersWithSpaces>
  <Paragraphs>1623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2023-09-21T13:08:02Z</dcterms:modified>
  <cp:revision>1</cp:revision>
  <dc:subject/>
  <dc:title/>
</cp:coreProperties>
</file>