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10" w:rsidRPr="000319F1" w:rsidRDefault="005A20D2" w:rsidP="00BB3710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710"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BB3710" w:rsidRPr="000319F1" w:rsidRDefault="00BB3710" w:rsidP="00BB3710">
      <w:pPr>
        <w:spacing w:after="0" w:line="408" w:lineRule="auto"/>
        <w:ind w:left="120"/>
        <w:jc w:val="center"/>
      </w:pPr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0" w:name="BM458a8b50_bc87_4dce_ba15_54688bfa7451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Калининградской области</w:t>
      </w:r>
      <w:bookmarkEnd w:id="0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‌‌</w:t>
      </w:r>
    </w:p>
    <w:p w:rsidR="00BB3710" w:rsidRPr="000319F1" w:rsidRDefault="00BB3710" w:rsidP="00BB3710">
      <w:pPr>
        <w:spacing w:after="0" w:line="408" w:lineRule="auto"/>
        <w:ind w:left="120"/>
        <w:jc w:val="center"/>
      </w:pPr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1" w:name="a4973ee1_7119_49dd_ab64_b9ca30404961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образования </w:t>
      </w:r>
      <w:proofErr w:type="spellStart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Гурьевского</w:t>
      </w:r>
      <w:proofErr w:type="spellEnd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</w:t>
      </w:r>
      <w:bookmarkEnd w:id="1"/>
      <w:r w:rsidRPr="00031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 w:rsidRPr="000319F1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BB3710" w:rsidRDefault="00BB3710" w:rsidP="00BB3710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"Маршальская СОШ"</w:t>
      </w:r>
    </w:p>
    <w:p w:rsidR="005A20D2" w:rsidRDefault="005A20D2" w:rsidP="00BB3710">
      <w:pPr>
        <w:tabs>
          <w:tab w:val="left" w:pos="9288"/>
        </w:tabs>
        <w:spacing w:after="0" w:line="240" w:lineRule="auto"/>
        <w:ind w:left="360"/>
        <w:jc w:val="center"/>
      </w:pPr>
    </w:p>
    <w:p w:rsidR="005A20D2" w:rsidRDefault="005A20D2" w:rsidP="004224BD">
      <w:pPr>
        <w:spacing w:after="0"/>
      </w:pPr>
    </w:p>
    <w:p w:rsidR="005A20D2" w:rsidRDefault="005A20D2" w:rsidP="004224BD">
      <w:pPr>
        <w:spacing w:after="0"/>
      </w:pPr>
    </w:p>
    <w:p w:rsidR="00BB3710" w:rsidRPr="009D5E82" w:rsidRDefault="00BB3710" w:rsidP="00BB3710">
      <w:pPr>
        <w:autoSpaceDE w:val="0"/>
        <w:autoSpaceDN w:val="0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5E8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BB3710" w:rsidRPr="009D5E82" w:rsidRDefault="00BB3710" w:rsidP="00BB3710">
      <w:pPr>
        <w:autoSpaceDE w:val="0"/>
        <w:autoSpaceDN w:val="0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директора</w:t>
      </w:r>
    </w:p>
    <w:p w:rsidR="00BB3710" w:rsidRPr="009D5E82" w:rsidRDefault="00BB3710" w:rsidP="00BB3710">
      <w:pPr>
        <w:autoSpaceDE w:val="0"/>
        <w:autoSpaceDN w:val="0"/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E8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</w:p>
    <w:p w:rsidR="00BB3710" w:rsidRPr="009D5E82" w:rsidRDefault="00BB3710" w:rsidP="00BB371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Срибная Е.В.</w:t>
      </w:r>
    </w:p>
    <w:p w:rsidR="00BB3710" w:rsidRPr="009D5E82" w:rsidRDefault="00BB3710" w:rsidP="00BB371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     от «30</w:t>
      </w:r>
      <w:r w:rsidRPr="009D5E8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августа  2023 </w:t>
      </w:r>
      <w:r w:rsidRPr="009D5E8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5A20D2" w:rsidRDefault="005A20D2" w:rsidP="004224BD">
      <w:pPr>
        <w:spacing w:after="0"/>
      </w:pPr>
    </w:p>
    <w:p w:rsidR="005A20D2" w:rsidRDefault="005A20D2" w:rsidP="004224BD">
      <w:pPr>
        <w:spacing w:after="0"/>
      </w:pPr>
    </w:p>
    <w:p w:rsidR="005A20D2" w:rsidRDefault="005A20D2" w:rsidP="004224BD">
      <w:pPr>
        <w:spacing w:after="0"/>
      </w:pPr>
    </w:p>
    <w:p w:rsidR="005A20D2" w:rsidRDefault="005A20D2" w:rsidP="004224BD">
      <w:pPr>
        <w:spacing w:after="0"/>
      </w:pPr>
    </w:p>
    <w:p w:rsidR="005A20D2" w:rsidRDefault="005A20D2" w:rsidP="004224BD">
      <w:pPr>
        <w:spacing w:after="0"/>
      </w:pPr>
    </w:p>
    <w:p w:rsidR="005A20D2" w:rsidRDefault="005A20D2" w:rsidP="004224BD">
      <w:pPr>
        <w:spacing w:after="0"/>
      </w:pPr>
    </w:p>
    <w:p w:rsidR="005A20D2" w:rsidRDefault="005A20D2" w:rsidP="004224BD">
      <w:pPr>
        <w:spacing w:after="0"/>
      </w:pPr>
    </w:p>
    <w:p w:rsidR="005A20D2" w:rsidRDefault="005A20D2" w:rsidP="004224BD">
      <w:pPr>
        <w:spacing w:after="0"/>
      </w:pPr>
    </w:p>
    <w:p w:rsidR="005A20D2" w:rsidRDefault="005A20D2" w:rsidP="00422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AB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A20D2" w:rsidRPr="00D43AB7" w:rsidRDefault="005A20D2" w:rsidP="00422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0D2" w:rsidRPr="00E27D7D" w:rsidRDefault="005A20D2" w:rsidP="0042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B2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биологии/ ВПМ «Методы исследования в биологии</w:t>
      </w:r>
      <w:r w:rsidRPr="00E27D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20D2" w:rsidRDefault="005A20D2" w:rsidP="004224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предмет/ модуль, курс</w:t>
      </w:r>
    </w:p>
    <w:p w:rsidR="005A20D2" w:rsidRDefault="005A20D2" w:rsidP="004224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20D2" w:rsidRDefault="005A20D2" w:rsidP="00422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9  класс</w:t>
      </w:r>
    </w:p>
    <w:p w:rsidR="005A20D2" w:rsidRDefault="005A20D2" w:rsidP="004224BD">
      <w:pPr>
        <w:pStyle w:val="af5"/>
      </w:pPr>
    </w:p>
    <w:p w:rsidR="005A20D2" w:rsidRDefault="005A20D2" w:rsidP="004224BD">
      <w:pPr>
        <w:pStyle w:val="a9"/>
        <w:rPr>
          <w:sz w:val="30"/>
          <w:szCs w:val="30"/>
        </w:rPr>
      </w:pPr>
    </w:p>
    <w:p w:rsidR="005A20D2" w:rsidRDefault="005A20D2" w:rsidP="004224BD">
      <w:pPr>
        <w:pStyle w:val="a9"/>
        <w:rPr>
          <w:sz w:val="30"/>
          <w:szCs w:val="30"/>
        </w:rPr>
      </w:pPr>
    </w:p>
    <w:p w:rsidR="005A20D2" w:rsidRDefault="005A20D2" w:rsidP="004224BD">
      <w:pPr>
        <w:pStyle w:val="a9"/>
        <w:rPr>
          <w:sz w:val="30"/>
          <w:szCs w:val="30"/>
        </w:rPr>
      </w:pPr>
    </w:p>
    <w:p w:rsidR="005A20D2" w:rsidRDefault="005A20D2" w:rsidP="004224BD">
      <w:pPr>
        <w:ind w:left="6035" w:right="233" w:hanging="1102"/>
        <w:jc w:val="right"/>
        <w:rPr>
          <w:sz w:val="39"/>
          <w:szCs w:val="39"/>
        </w:rPr>
      </w:pPr>
    </w:p>
    <w:p w:rsidR="00BB3710" w:rsidRPr="00D43AB7" w:rsidRDefault="00BB3710" w:rsidP="00BB3710">
      <w:pPr>
        <w:spacing w:after="0" w:line="240" w:lineRule="auto"/>
        <w:ind w:hanging="1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  <w:r w:rsidRPr="00D43A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B3710" w:rsidRDefault="00BB3710" w:rsidP="00BB3710">
      <w:pPr>
        <w:pStyle w:val="Heading11"/>
        <w:ind w:left="0" w:right="3483"/>
      </w:pPr>
    </w:p>
    <w:p w:rsidR="00BB3710" w:rsidRDefault="00BB3710" w:rsidP="00BB3710">
      <w:pPr>
        <w:pStyle w:val="Heading11"/>
        <w:ind w:left="3464" w:right="3483"/>
        <w:jc w:val="center"/>
      </w:pPr>
    </w:p>
    <w:p w:rsidR="00BB3710" w:rsidRDefault="00BB3710" w:rsidP="00BB3710">
      <w:pPr>
        <w:pStyle w:val="Heading11"/>
        <w:ind w:left="3464" w:right="3483"/>
        <w:jc w:val="center"/>
      </w:pPr>
    </w:p>
    <w:p w:rsidR="00BB3710" w:rsidRDefault="00BB3710" w:rsidP="00BB3710">
      <w:pPr>
        <w:pStyle w:val="Heading11"/>
        <w:ind w:left="0" w:right="3483"/>
      </w:pPr>
    </w:p>
    <w:p w:rsidR="00BB3710" w:rsidRDefault="00BB3710" w:rsidP="00BB3710">
      <w:pPr>
        <w:pStyle w:val="Heading11"/>
        <w:ind w:left="3464" w:right="3483"/>
        <w:jc w:val="center"/>
      </w:pPr>
    </w:p>
    <w:p w:rsidR="00BB3710" w:rsidRPr="00D62EF7" w:rsidRDefault="00BB3710" w:rsidP="00BB3710">
      <w:pPr>
        <w:spacing w:after="0"/>
        <w:ind w:left="120"/>
        <w:jc w:val="center"/>
        <w:rPr>
          <w:b/>
        </w:rPr>
      </w:pPr>
      <w:bookmarkStart w:id="2" w:name="BM0e4163ab_ce05_47cb_a8af_92a1d51c1d1b"/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Start"/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</w:t>
      </w:r>
      <w:proofErr w:type="gramEnd"/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аршальское</w:t>
      </w:r>
      <w:bookmarkEnd w:id="2"/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3" w:name="BM491e05a7_f9e6_4844_988f_66989e75e9e7"/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 w:rsidRPr="00D62EF7">
        <w:rPr>
          <w:rFonts w:ascii="Times New Roman" w:hAnsi="Times New Roman" w:cs="Times New Roman"/>
          <w:b/>
          <w:color w:val="000000"/>
          <w:sz w:val="28"/>
          <w:szCs w:val="28"/>
        </w:rPr>
        <w:t>​г.</w:t>
      </w:r>
    </w:p>
    <w:p w:rsidR="005A20D2" w:rsidRDefault="005A20D2" w:rsidP="00422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0D2" w:rsidRPr="00880FF1" w:rsidRDefault="005A20D2" w:rsidP="004224B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0D2" w:rsidRPr="00880FF1" w:rsidRDefault="005A2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биологии для 9-го класса</w:t>
      </w:r>
    </w:p>
    <w:p w:rsidR="005A20D2" w:rsidRPr="00880FF1" w:rsidRDefault="005A20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0D2" w:rsidRPr="00880FF1" w:rsidRDefault="005A2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освоения учебного предмета, курса</w:t>
      </w:r>
    </w:p>
    <w:p w:rsidR="005A20D2" w:rsidRPr="00880FF1" w:rsidRDefault="005A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Программа  содержит систему знаний и заданий, направленных на достижение  личностных,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и предметных  результатов  обучающихся: </w:t>
      </w:r>
    </w:p>
    <w:p w:rsidR="005A20D2" w:rsidRPr="00880FF1" w:rsidRDefault="005A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Личностные результаты</w:t>
      </w:r>
      <w:r w:rsidRPr="00880FF1">
        <w:rPr>
          <w:rFonts w:ascii="Times New Roman" w:hAnsi="Times New Roman" w:cs="Times New Roman"/>
          <w:sz w:val="24"/>
          <w:szCs w:val="24"/>
        </w:rPr>
        <w:t>:</w:t>
      </w:r>
      <w:r w:rsidRPr="00880FF1">
        <w:rPr>
          <w:rFonts w:ascii="Times New Roman" w:hAnsi="Times New Roman" w:cs="Times New Roman"/>
          <w:sz w:val="24"/>
          <w:szCs w:val="24"/>
        </w:rPr>
        <w:tab/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учиться признавать противоречивость и незавершенность своих взглядов на мир, возможность их изменения;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приобретать опыт участия в делах, приносящих пользу людям;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 xml:space="preserve">- учиться </w:t>
      </w:r>
      <w:proofErr w:type="gramStart"/>
      <w:r w:rsidRPr="00880FF1">
        <w:t>самостоятельно</w:t>
      </w:r>
      <w:proofErr w:type="gramEnd"/>
      <w:r w:rsidRPr="00880FF1"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 xml:space="preserve">- учиться </w:t>
      </w:r>
      <w:proofErr w:type="gramStart"/>
      <w:r w:rsidRPr="00880FF1">
        <w:t>самостоятельно</w:t>
      </w:r>
      <w:proofErr w:type="gramEnd"/>
      <w:r w:rsidRPr="00880FF1">
        <w:t xml:space="preserve"> противостоять ситуациям, провоцирующим на поступки, которые угрожают безопасности и здоровью;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учиться убеждать других людей в необходимости овладения стратегией рационального природопользования;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использовать экологическое мышление для выбора стратегии собственного поведения в качестве одной из ценностных установок.</w:t>
      </w:r>
    </w:p>
    <w:p w:rsidR="005A20D2" w:rsidRPr="00880FF1" w:rsidRDefault="005A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80FF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880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результаты:</w:t>
      </w:r>
    </w:p>
    <w:p w:rsidR="005A20D2" w:rsidRPr="00880FF1" w:rsidRDefault="005A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proofErr w:type="gramStart"/>
      <w:r w:rsidRPr="00880FF1"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proofErr w:type="gramEnd"/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  <w:rPr>
          <w:b/>
          <w:bCs/>
          <w:i/>
          <w:iCs/>
        </w:rPr>
      </w:pPr>
      <w:r w:rsidRPr="00880FF1">
        <w:rPr>
          <w:b/>
          <w:bCs/>
          <w:i/>
          <w:iCs/>
        </w:rPr>
        <w:t>Познавательные УУД: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  <w:rPr>
          <w:b/>
          <w:bCs/>
          <w:i/>
          <w:iCs/>
        </w:rPr>
      </w:pPr>
      <w:r w:rsidRPr="00880FF1">
        <w:t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lastRenderedPageBreak/>
        <w:t>- умение создавать</w:t>
      </w:r>
      <w:proofErr w:type="gramStart"/>
      <w:r w:rsidRPr="00880FF1">
        <w:t xml:space="preserve"> ,</w:t>
      </w:r>
      <w:proofErr w:type="gramEnd"/>
      <w:r w:rsidRPr="00880FF1">
        <w:t xml:space="preserve"> применять и преобразовывать знаки и символы, модели и схемы для решения учебных и познавательных задач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5A20D2" w:rsidRPr="00880FF1" w:rsidRDefault="005A20D2">
      <w:pPr>
        <w:pStyle w:val="c1"/>
        <w:shd w:val="clear" w:color="auto" w:fill="FFFFFF"/>
        <w:spacing w:beforeAutospacing="0" w:after="0" w:afterAutospacing="0"/>
        <w:jc w:val="both"/>
        <w:rPr>
          <w:rStyle w:val="c2"/>
        </w:rPr>
      </w:pPr>
      <w:r w:rsidRPr="00880FF1">
        <w:t>-</w:t>
      </w:r>
      <w:r w:rsidRPr="00880FF1">
        <w:rPr>
          <w:rStyle w:val="a3"/>
          <w:sz w:val="24"/>
          <w:szCs w:val="24"/>
        </w:rPr>
        <w:t xml:space="preserve"> </w:t>
      </w:r>
      <w:r w:rsidRPr="00880FF1">
        <w:rPr>
          <w:rStyle w:val="c2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rPr>
          <w:rStyle w:val="apple-converted-space"/>
        </w:rPr>
        <w:t> </w:t>
      </w:r>
      <w:r w:rsidRPr="00880FF1">
        <w:rPr>
          <w:b/>
          <w:bCs/>
          <w:i/>
          <w:iCs/>
        </w:rPr>
        <w:t>Коммуникативные УУД: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 w:line="294" w:lineRule="atLeast"/>
        <w:rPr>
          <w:b/>
          <w:bCs/>
        </w:rPr>
      </w:pPr>
    </w:p>
    <w:p w:rsidR="005A20D2" w:rsidRPr="00880FF1" w:rsidRDefault="005A20D2">
      <w:pPr>
        <w:pStyle w:val="af3"/>
        <w:shd w:val="clear" w:color="auto" w:fill="FFFFFF"/>
        <w:spacing w:beforeAutospacing="0" w:after="0" w:afterAutospacing="0" w:line="294" w:lineRule="atLeast"/>
      </w:pPr>
      <w:r w:rsidRPr="00880FF1">
        <w:rPr>
          <w:b/>
          <w:bCs/>
        </w:rPr>
        <w:t>Предметными результатами</w:t>
      </w:r>
      <w:r w:rsidRPr="00880FF1">
        <w:rPr>
          <w:rStyle w:val="apple-converted-space"/>
          <w:b/>
          <w:bCs/>
          <w:i/>
          <w:iCs/>
        </w:rPr>
        <w:t> </w:t>
      </w:r>
      <w:r w:rsidRPr="00880FF1">
        <w:t>изучения предмета «Общая биология» являются следующие умения: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rPr>
          <w:rStyle w:val="apple-converted-space"/>
        </w:rPr>
        <w:t>-</w:t>
      </w:r>
      <w:r w:rsidRPr="00880FF1">
        <w:t xml:space="preserve">объяснять роль </w:t>
      </w:r>
      <w:proofErr w:type="spellStart"/>
      <w:r w:rsidRPr="00880FF1">
        <w:t>биоразнообразия</w:t>
      </w:r>
      <w:proofErr w:type="spellEnd"/>
      <w:r w:rsidRPr="00880FF1">
        <w:t xml:space="preserve"> в поддержании биосферного круговорота веществ.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объяснять природу устойчивости нормального онтогенеза;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приводить примеры приспособлений у растений и животных.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соблюдать профилактику наследственных болезней;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находить в проявлениях жизнедеятельности организмов общие свойства живого и объяснять их;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основные уровни организации живого;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перечислять основные положения клеточной теории;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обмен веще</w:t>
      </w:r>
      <w:proofErr w:type="gramStart"/>
      <w:r w:rsidRPr="00880FF1">
        <w:t>ств в кл</w:t>
      </w:r>
      <w:proofErr w:type="gramEnd"/>
      <w:r w:rsidRPr="00880FF1">
        <w:t>етке и его энергетическое обеспечение;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материальные основы наследственности и способы деления клеток;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уметь пользоваться микроскопом, готовить и рассматривать простейшие микропрепараты;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объяснять основные физиологические функции человека и биологический смысл их регуляции;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объяснять биологический смысл и основные формы размножения организмов;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различать основные факторы среды и характеризовать закономерности их влияния на организмы в разных средах обитания;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lastRenderedPageBreak/>
        <w:t xml:space="preserve">-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880FF1">
        <w:t>консументах</w:t>
      </w:r>
      <w:proofErr w:type="spellEnd"/>
      <w:r w:rsidRPr="00880FF1">
        <w:t xml:space="preserve"> и </w:t>
      </w:r>
      <w:proofErr w:type="spellStart"/>
      <w:r w:rsidRPr="00880FF1">
        <w:t>редуцентах</w:t>
      </w:r>
      <w:proofErr w:type="spellEnd"/>
      <w:r w:rsidRPr="00880FF1">
        <w:t>, пищевой пирамиде, пищевых цепях;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биосферу, её основные функции и роль жизни в их осуществлении;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классифицировать живые организмы по их ролям в круговороте веществ, выделять цепи питания в экосистемах;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 xml:space="preserve">- характеризовать причины низкой устойчивости </w:t>
      </w:r>
      <w:proofErr w:type="spellStart"/>
      <w:r w:rsidRPr="00880FF1">
        <w:t>агроэкосистем</w:t>
      </w:r>
      <w:proofErr w:type="spellEnd"/>
      <w:r w:rsidRPr="00880FF1">
        <w:t>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приводить примеры изменчивости и наследственности у растений и животных и объяснять причину этого явления;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природу наследственных болезней;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 xml:space="preserve">-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880FF1">
        <w:t>Северцова</w:t>
      </w:r>
      <w:proofErr w:type="spellEnd"/>
      <w:r w:rsidRPr="00880FF1">
        <w:t>, теорию искусственного отбора Ч. Дарвина, методы селекции и их биологические основы);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происхождение и основные этапы эволюции жизни;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объяснять место человека среди животных и экологические предпосылки происхождения человека;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основные события, выделившие человека из животного мира.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характеризовать экологические проблемы, стоящие перед человечеством;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находить противоречия между деятельностью человека и природой и предлагать способы устранения этих противоречий;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 объяснять и доказывать необходимость бережного отношения к живым организмам.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-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</w:t>
      </w:r>
      <w:proofErr w:type="spellStart"/>
      <w:r w:rsidRPr="00880FF1">
        <w:t>сформированность</w:t>
      </w:r>
      <w:proofErr w:type="spellEnd"/>
      <w:r w:rsidRPr="00880FF1"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</w:t>
      </w:r>
      <w:proofErr w:type="spellStart"/>
      <w:r w:rsidRPr="00880FF1">
        <w:t>сформированность</w:t>
      </w:r>
      <w:proofErr w:type="spellEnd"/>
      <w:r w:rsidRPr="00880FF1">
        <w:t xml:space="preserve"> представлений об основных факторах окружающей среды, их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роли в жизнедеятельности и эволюции организмов; представление об антропогенном факторе;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-</w:t>
      </w:r>
      <w:proofErr w:type="spellStart"/>
      <w:r w:rsidRPr="00880FF1">
        <w:t>сформированность</w:t>
      </w:r>
      <w:proofErr w:type="spellEnd"/>
      <w:r w:rsidRPr="00880FF1">
        <w:t xml:space="preserve"> представлений об экосистемах и значении </w:t>
      </w:r>
      <w:proofErr w:type="spellStart"/>
      <w:r w:rsidRPr="00880FF1">
        <w:t>биоразнообразия</w:t>
      </w:r>
      <w:proofErr w:type="spellEnd"/>
      <w:r w:rsidRPr="00880FF1">
        <w:t>;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о глобальных экологических проблемах, стоящих перед человечеством и способах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  <w:r w:rsidRPr="00880FF1">
        <w:t>их преодоления.</w:t>
      </w:r>
    </w:p>
    <w:p w:rsidR="005A20D2" w:rsidRPr="00880FF1" w:rsidRDefault="005A20D2">
      <w:pPr>
        <w:pStyle w:val="af3"/>
        <w:shd w:val="clear" w:color="auto" w:fill="FFFFFF"/>
        <w:spacing w:beforeAutospacing="0" w:after="0" w:afterAutospacing="0"/>
      </w:pPr>
    </w:p>
    <w:p w:rsidR="005A20D2" w:rsidRPr="00880FF1" w:rsidRDefault="005A20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880FF1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880FF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A20D2" w:rsidRPr="00880FF1" w:rsidRDefault="005A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«Общая биология»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A20D2" w:rsidRPr="00880FF1" w:rsidRDefault="005A20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5A20D2" w:rsidRPr="00880FF1" w:rsidRDefault="005A20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признаки биологических объектов:</w:t>
      </w:r>
      <w:r w:rsidRPr="00880FF1">
        <w:t xml:space="preserve">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880FF1">
        <w:t>агроэкосистем</w:t>
      </w:r>
      <w:proofErr w:type="spellEnd"/>
      <w:r w:rsidRPr="00880FF1">
        <w:t>; биосферы; растений, животных и грибов своего региона;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 xml:space="preserve">      </w:t>
      </w:r>
      <w:proofErr w:type="gramStart"/>
      <w:r w:rsidRPr="00880FF1">
        <w:t>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сущность биологических процессов:</w:t>
      </w:r>
      <w:r w:rsidRPr="00880FF1">
        <w:t>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экосистемах.</w:t>
      </w:r>
      <w:proofErr w:type="gramEnd"/>
    </w:p>
    <w:p w:rsidR="005A20D2" w:rsidRPr="00880FF1" w:rsidRDefault="005A20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0D2" w:rsidRPr="00880FF1" w:rsidRDefault="005A20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</w:t>
      </w:r>
      <w:r w:rsidRPr="00880FF1">
        <w:rPr>
          <w:rStyle w:val="apple-converted-space"/>
        </w:rPr>
        <w:t> </w:t>
      </w:r>
      <w:proofErr w:type="gramStart"/>
      <w:r w:rsidRPr="00880FF1">
        <w:rPr>
          <w:rStyle w:val="c10"/>
          <w:b/>
          <w:bCs/>
        </w:rPr>
        <w:t>• объяснять:</w:t>
      </w:r>
      <w:r w:rsidRPr="00880FF1">
        <w:t xml:space="preserve"> роль биологии в формировании современной </w:t>
      </w:r>
      <w:proofErr w:type="spellStart"/>
      <w:r w:rsidRPr="00880FF1">
        <w:t>естественно-научной</w:t>
      </w:r>
      <w:proofErr w:type="spellEnd"/>
      <w:r w:rsidRPr="00880FF1">
        <w:t xml:space="preserve"> картины мира, в практической деятельности людей и самого ученика; родство, общность </w:t>
      </w:r>
      <w:r w:rsidRPr="00880FF1">
        <w:lastRenderedPageBreak/>
        <w:t>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880FF1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изучать биологические объекты и процессы:</w:t>
      </w:r>
      <w:r w:rsidRPr="00880FF1"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распознавать и описывать</w:t>
      </w:r>
      <w:r w:rsidRPr="00880FF1">
        <w:t>: на таблицах основные части и органоиды клетки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выявлять изменчивость</w:t>
      </w:r>
      <w:r w:rsidRPr="00880FF1">
        <w:t> организмов, приспособления организмов к среде обитания, типы взаимодействия разных видов в экосистеме;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сравнивать биологические объекты</w:t>
      </w:r>
      <w:r w:rsidRPr="00880FF1">
        <w:t>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определять принадлежность биологических</w:t>
      </w:r>
      <w:r w:rsidRPr="00880FF1">
        <w:t> объектов к определенной систематической группе (классификация);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анализировать и оценивать воздействие</w:t>
      </w:r>
      <w:r w:rsidRPr="00880FF1">
        <w:t>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проводить самостоятельный поиск биологической информации:</w:t>
      </w:r>
      <w:r w:rsidRPr="00880FF1">
        <w:t> 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 xml:space="preserve">      использовать приобретенные знания и умения в практической деятельности и повседневной жизни </w:t>
      </w:r>
      <w:proofErr w:type="gramStart"/>
      <w:r w:rsidRPr="00880FF1">
        <w:t>для</w:t>
      </w:r>
      <w:proofErr w:type="gramEnd"/>
      <w:r w:rsidRPr="00880FF1">
        <w:t>:</w:t>
      </w:r>
    </w:p>
    <w:p w:rsidR="005A20D2" w:rsidRPr="00880FF1" w:rsidRDefault="005A20D2">
      <w:pPr>
        <w:pStyle w:val="c41"/>
        <w:shd w:val="clear" w:color="auto" w:fill="FFFFFF"/>
        <w:spacing w:beforeAutospacing="0" w:after="0" w:afterAutospacing="0" w:line="270" w:lineRule="atLeast"/>
      </w:pPr>
      <w:r w:rsidRPr="00880FF1">
        <w:t>      •</w:t>
      </w:r>
      <w:r w:rsidRPr="00880FF1">
        <w:rPr>
          <w:rStyle w:val="apple-converted-space"/>
        </w:rPr>
        <w:t> </w:t>
      </w:r>
      <w:r w:rsidRPr="00880FF1">
        <w:rPr>
          <w:rStyle w:val="c10"/>
          <w:b/>
          <w:bCs/>
        </w:rPr>
        <w:t>соблюдения мер профилактики заболеваний,</w:t>
      </w:r>
      <w:r w:rsidRPr="00880FF1">
        <w:t> ВИЧ-инфекции, вредных привычек (курение, алкоголизм, наркомания).</w:t>
      </w:r>
    </w:p>
    <w:p w:rsidR="005A20D2" w:rsidRPr="00880FF1" w:rsidRDefault="005A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0D2" w:rsidRPr="00880FF1" w:rsidRDefault="005A20D2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</w:p>
    <w:p w:rsidR="005A20D2" w:rsidRPr="00880FF1" w:rsidRDefault="005A20D2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5A20D2" w:rsidRPr="00880FF1" w:rsidRDefault="005A20D2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880FF1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880F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20D2" w:rsidRPr="00880FF1" w:rsidRDefault="005A20D2">
      <w:pPr>
        <w:pStyle w:val="Style7"/>
        <w:widowControl/>
        <w:tabs>
          <w:tab w:val="left" w:pos="629"/>
        </w:tabs>
        <w:spacing w:line="240" w:lineRule="auto"/>
        <w:ind w:firstLine="0"/>
        <w:rPr>
          <w:rStyle w:val="FontStyle12"/>
          <w:sz w:val="24"/>
          <w:szCs w:val="24"/>
        </w:rPr>
      </w:pPr>
    </w:p>
    <w:p w:rsidR="005A20D2" w:rsidRPr="00880FF1" w:rsidRDefault="005A20D2">
      <w:pPr>
        <w:pStyle w:val="Style7"/>
        <w:widowControl/>
        <w:tabs>
          <w:tab w:val="left" w:pos="629"/>
        </w:tabs>
        <w:spacing w:line="240" w:lineRule="auto"/>
        <w:ind w:firstLine="0"/>
      </w:pPr>
      <w:r w:rsidRPr="00880FF1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5A20D2" w:rsidRPr="00880FF1" w:rsidRDefault="005A20D2">
      <w:pPr>
        <w:pStyle w:val="Style7"/>
        <w:widowControl/>
        <w:tabs>
          <w:tab w:val="left" w:pos="629"/>
        </w:tabs>
        <w:spacing w:line="240" w:lineRule="auto"/>
        <w:ind w:firstLine="0"/>
      </w:pPr>
      <w:r w:rsidRPr="00880FF1"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880FF1">
        <w:t>биоразнообразия</w:t>
      </w:r>
      <w:proofErr w:type="spellEnd"/>
      <w:r w:rsidRPr="00880FF1">
        <w:t xml:space="preserve"> и природных местообитаний видов растений и животных;</w:t>
      </w:r>
    </w:p>
    <w:p w:rsidR="005A20D2" w:rsidRPr="00880FF1" w:rsidRDefault="005A20D2">
      <w:pPr>
        <w:pStyle w:val="Style7"/>
        <w:widowControl/>
        <w:tabs>
          <w:tab w:val="left" w:pos="629"/>
        </w:tabs>
        <w:spacing w:line="240" w:lineRule="auto"/>
        <w:ind w:firstLine="0"/>
      </w:pPr>
    </w:p>
    <w:p w:rsidR="005A20D2" w:rsidRPr="00880FF1" w:rsidRDefault="005A2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2.Содержание учебного предмета, курса</w:t>
      </w:r>
    </w:p>
    <w:p w:rsidR="005A20D2" w:rsidRPr="00880FF1" w:rsidRDefault="005A20D2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FF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УМК Пономарева И.Н. и др., содержащего программу и учебник "Биология 9 класс"  (авторы –  </w:t>
      </w:r>
      <w:r w:rsidRPr="00880FF1">
        <w:rPr>
          <w:rFonts w:ascii="Times New Roman" w:hAnsi="Times New Roman" w:cs="Times New Roman"/>
          <w:sz w:val="24"/>
          <w:szCs w:val="24"/>
        </w:rPr>
        <w:t xml:space="preserve">И.Н.Пономарева, О.А.Корнилова, И.М. Чернова </w:t>
      </w:r>
      <w:r w:rsidRPr="00880FF1">
        <w:rPr>
          <w:rFonts w:ascii="Times New Roman" w:hAnsi="Times New Roman" w:cs="Times New Roman"/>
          <w:sz w:val="24"/>
          <w:szCs w:val="24"/>
          <w:lang w:eastAsia="ru-RU"/>
        </w:rPr>
        <w:t xml:space="preserve">– М.: </w:t>
      </w:r>
      <w:proofErr w:type="spellStart"/>
      <w:r w:rsidRPr="00880FF1"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80FF1">
        <w:rPr>
          <w:rFonts w:ascii="Times New Roman" w:hAnsi="Times New Roman" w:cs="Times New Roman"/>
          <w:sz w:val="24"/>
          <w:szCs w:val="24"/>
          <w:lang w:eastAsia="ru-RU"/>
        </w:rPr>
        <w:t xml:space="preserve"> , 2015 г)</w:t>
      </w:r>
      <w:proofErr w:type="gramStart"/>
      <w:r w:rsidRPr="00880FF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0F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20D2" w:rsidRPr="00880FF1" w:rsidRDefault="005A20D2">
      <w:pPr>
        <w:widowControl w:val="0"/>
        <w:tabs>
          <w:tab w:val="left" w:pos="411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FF1">
        <w:rPr>
          <w:rFonts w:ascii="Times New Roman" w:hAnsi="Times New Roman" w:cs="Times New Roman"/>
          <w:sz w:val="24"/>
          <w:szCs w:val="24"/>
          <w:lang w:eastAsia="ru-RU"/>
        </w:rPr>
        <w:t>Количество часов-66, в том числе ВПМ «Методы исследования в биологии» - 20 ч.</w:t>
      </w:r>
      <w:r w:rsidRPr="00880FF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A20D2" w:rsidRPr="00880FF1" w:rsidRDefault="005A2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0D2" w:rsidRPr="00880FF1" w:rsidRDefault="005A2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0D2" w:rsidRPr="00880FF1" w:rsidRDefault="005A2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0D2" w:rsidRPr="00880FF1" w:rsidRDefault="005A20D2">
      <w:pPr>
        <w:spacing w:after="0" w:line="240" w:lineRule="auto"/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>Тема 1. Общие закономерности жизни (5 ч</w:t>
      </w:r>
      <w:proofErr w:type="gramStart"/>
      <w:r w:rsidRPr="00880FF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5A20D2" w:rsidRPr="00880FF1" w:rsidRDefault="005A20D2">
      <w:p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 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инструментами.</w:t>
      </w:r>
    </w:p>
    <w:p w:rsidR="005A20D2" w:rsidRPr="00880FF1" w:rsidRDefault="005A20D2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proofErr w:type="gramStart"/>
      <w:r w:rsidRPr="00880FF1">
        <w:rPr>
          <w:rFonts w:ascii="Times New Roman" w:hAnsi="Times New Roman" w:cs="Times New Roman"/>
          <w:sz w:val="24"/>
          <w:szCs w:val="24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Взаимосвязь живых организмов и среды.</w:t>
      </w:r>
    </w:p>
    <w:p w:rsidR="005A20D2" w:rsidRPr="00880FF1" w:rsidRDefault="005A20D2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 «Общие закономерности жизни»</w:t>
      </w:r>
    </w:p>
    <w:p w:rsidR="005A20D2" w:rsidRPr="00880FF1" w:rsidRDefault="005A20D2">
      <w:pPr>
        <w:tabs>
          <w:tab w:val="left" w:pos="765"/>
        </w:tabs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20D2" w:rsidRPr="00880FF1" w:rsidRDefault="005A20D2">
      <w:pPr>
        <w:ind w:lef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>Тема 2. Закономерности жизни на клеточном уровне (13 ч)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 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клетки. Структурные части клетки: мембрана, ядро, цитоплазма с органоидами и включениями. Мембранные и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органоиды, отличительные особенности их строения и функции. 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функционирования. Понятие о биосинтезе. Этапы синтеза белка в клетке. Роль нуклеиновых кислот и рибосом в биосинтезе белков. Понятие о фотосинтезе как процессе создания углеводов в живой клетке. Две стадии фотосинтеза: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. Условия протекания фотосинтеза и его значение для природы. Понятие о клеточном дыхании как о процессе обеспечения клетки энергией. Стадии клеточного дыхания: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бескислородная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(ферментативная, или гликолиз) и кислородная. Роль митохондрий в клеточном дыхании. Размножение клетки путём деления — общее свойство клеток одноклеточных и многоклеточных организмов. Клеточное деление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— деление клетки надвое. Деление клетки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5A20D2" w:rsidRPr="00880FF1" w:rsidRDefault="005A20D2">
      <w:pPr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 «Закономерности жизни на клеточном уровне»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</w:t>
      </w:r>
      <w:r w:rsidRPr="00880FF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0FF1">
        <w:rPr>
          <w:rFonts w:ascii="Times New Roman" w:hAnsi="Times New Roman" w:cs="Times New Roman"/>
          <w:sz w:val="24"/>
          <w:szCs w:val="24"/>
        </w:rPr>
        <w:t>Многообразие клеток эукариот. Сравнение растительных и животных клеток»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</w:t>
      </w:r>
      <w:r w:rsidRPr="00880FF1">
        <w:rPr>
          <w:rFonts w:ascii="Times New Roman" w:hAnsi="Times New Roman" w:cs="Times New Roman"/>
          <w:sz w:val="24"/>
          <w:szCs w:val="24"/>
        </w:rPr>
        <w:t xml:space="preserve"> «Рассматривание микропрепаратов с делящимися клетками»</w:t>
      </w:r>
    </w:p>
    <w:p w:rsidR="005A20D2" w:rsidRPr="00880FF1" w:rsidRDefault="005A20D2">
      <w:pPr>
        <w:tabs>
          <w:tab w:val="center" w:pos="4990"/>
          <w:tab w:val="left" w:pos="883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(Цифровой  микроскоп и  готовые микропрепараты)</w:t>
      </w:r>
    </w:p>
    <w:p w:rsidR="005A20D2" w:rsidRPr="00880FF1" w:rsidRDefault="005A20D2">
      <w:pPr>
        <w:tabs>
          <w:tab w:val="center" w:pos="4990"/>
          <w:tab w:val="left" w:pos="8835"/>
        </w:tabs>
        <w:ind w:left="380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ab/>
        <w:t>Тема 3. Закономерности жизни на организменном уровне (18 ч)</w:t>
      </w:r>
      <w:r w:rsidRPr="00880F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lastRenderedPageBreak/>
        <w:t>«Организм — открытая живая система (биосистема)». Организм как живая система. Компоненты системы, их взаимодействие, обеспечивающее целостность биосистемы «организм». Регуляция процессов в биосистеме.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«Бактерии и вирусы». Разнообразие форм организмов: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одноклеточные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, многоклеточные и неклеточные. Бактерии как одноклеточные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организмы. Вирусы как неклеточная форма жизни. Отличительные особенности бактерий и вирусов. Значение бактерий и вирусов в природе.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«Растительный организм и его особенности». Главные свойства растений: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>, неспособность к активному передвижению, размещение основных частей — корня и побега — в 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Типы бесполого размножения: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вегетативное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, спорами, делением клетки надвое. «Многообразие растений и значение в природе» Обобщение ранее изученного материала. Многообразие растений: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споровые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и семенные.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FF1">
        <w:rPr>
          <w:rFonts w:ascii="Times New Roman" w:hAnsi="Times New Roman" w:cs="Times New Roman"/>
          <w:sz w:val="24"/>
          <w:szCs w:val="24"/>
        </w:rPr>
        <w:t>Особенности споровых растений: водорослей, моховидных, папоротников, хвощей и  плаунов; семенных растений: голосеменных и цветковых (покрытосеменных).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Классы отдела Цветковые: двудольные и однодольные растения. Особенности и значение семени в сравнении со спорой.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«Организмы царства грибов и лишайников». Грибы, их сходство с другими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«Животный организм и его особенности». Особенности животных организмов: принадлежность к эукариотам,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>, всеядные.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«Многообразие животных». Деление животных на два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«Сравнение свойств организма человека и животных». 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«Размножение живых организмов».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«Индивидуальное развитие организмов». 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«Образование половых клеток. Мейоз». 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lastRenderedPageBreak/>
        <w:t xml:space="preserve">«Изучение механизма наследственности». 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>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«Основные закономерности наследственности организмов». 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«Закономерности изменчивости». 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мутационная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>, комбинативная.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3</w:t>
      </w:r>
      <w:r w:rsidRPr="00880FF1">
        <w:rPr>
          <w:rFonts w:ascii="Times New Roman" w:hAnsi="Times New Roman" w:cs="Times New Roman"/>
          <w:sz w:val="24"/>
          <w:szCs w:val="24"/>
        </w:rPr>
        <w:t>. «Выявление наследственных и ненаследственных признаков у растений разных видов»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«Ненаследственная изменчивость. Понятие о ненаследственной (фенотипической) изменчивости, её проявлен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>рганизмов и роли в их жизнедеятельности. Знакомство с примерами ненаследственной изменчивости у растений и животных.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4</w:t>
      </w:r>
      <w:r w:rsidRPr="00880F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0FF1">
        <w:rPr>
          <w:rFonts w:ascii="Times New Roman" w:hAnsi="Times New Roman" w:cs="Times New Roman"/>
          <w:sz w:val="24"/>
          <w:szCs w:val="24"/>
        </w:rPr>
        <w:t xml:space="preserve"> «Изучение изменчивости у организмов»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«Основы селекции организмов». 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«Обобщение и систематизация знаний по теме «Закономерности жизни на организменном уровне»</w:t>
      </w:r>
    </w:p>
    <w:p w:rsidR="005A20D2" w:rsidRPr="00880FF1" w:rsidRDefault="005A20D2">
      <w:pPr>
        <w:tabs>
          <w:tab w:val="left" w:pos="8835"/>
        </w:tabs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A20D2" w:rsidRPr="00880FF1" w:rsidRDefault="005A20D2">
      <w:pPr>
        <w:tabs>
          <w:tab w:val="left" w:pos="88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>Тема 4. Закономерности происхождения и развития жизни на Земле (19 ч)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«Представления о возникновении жизни на Земле в истории естествознания». Гипотезы происхождения жизни на Земле. Опыты Ф.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и Л. Пастера, опровергающие гипотезы о самозарождении жизни.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«Современные представления о возникновении жизни на Земле». Биохимическая гипотеза А.И. Опарина. Условия возникновения жизни на Земле. Гипотеза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>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«Значение фотосинтеза и биологического круговорота веществ в развитии жизни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Особенности первичных организмов. Появление автотрофов —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>. Изменения условий жизни на Земле. Причины изменений. Появление биосферы.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«Этапы развития жизни на Земле». Общее направление эволюции жизни. Эры, периоды и эпохи в истории Земли. Выход организмов на сушу. Этапы развития жизни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«Идеи развития органического мира в биологии». Возникновение идей об эволюции живого мира. Теория эволюции Ж.-Б. Ламарка.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Дарвин об эволюции органического мира». Исследования, проведённые Ч. 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«Современные представления об эволюции органического мира». Популяция как единица эволюции. Важнейшие понятия современной теории эволюции.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«Вид, его критерии и структура». 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«Процессы образования видов». Видообразование. Понятие о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. Типы видообразования: географическое и биологическое. «Макроэволюция как процесс появления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надвидовых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групп организмов» 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lastRenderedPageBreak/>
        <w:t>«Основные направления эволюции». Прогресс и регресс в живом мире. Направления биологического прогресса: ароморфоз, идиоадаптация, общая дегенерация организмов.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«Примеры эволюционных преобразований живых организмов»</w:t>
      </w:r>
    </w:p>
    <w:p w:rsidR="005A20D2" w:rsidRPr="00880FF1" w:rsidRDefault="005A20D2">
      <w:pPr>
        <w:spacing w:after="0" w:line="240" w:lineRule="auto"/>
        <w:ind w:right="940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преобразований. «Основные закономерности эволюции</w:t>
      </w:r>
    </w:p>
    <w:p w:rsidR="005A20D2" w:rsidRPr="00880FF1" w:rsidRDefault="005A20D2">
      <w:pPr>
        <w:spacing w:after="0" w:line="240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Закономерности биологической эволюции в природе: необратимость процесса, прогрессивное усложнение форм жизни,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непрограммированное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развитие жизни, адаптации, появление новых видов.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5</w:t>
      </w:r>
      <w:r w:rsidRPr="00880FF1">
        <w:rPr>
          <w:rFonts w:ascii="Times New Roman" w:hAnsi="Times New Roman" w:cs="Times New Roman"/>
          <w:sz w:val="24"/>
          <w:szCs w:val="24"/>
        </w:rPr>
        <w:t>. «Приспособленность организмов к среде обитания»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«Человек — представитель животного мира». Эволюция приматов. Ранние предки приматов. Гоминиды. Современные человекообразные обезьяны. «Эволюционное происхождение человека. Ранние этапы эволюции человека» Накопление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фактов о происхождении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человека. Ранние предки человека. Переход к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— выдающийся этап эволюции человека. Стадии антропогенеза: предшественники, человек умелый, древнейшие люди, древние люди, современный человек.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«Поздние этапы эволюции человека». Ранние неоантропы — кроманьонцы. Отличительные признаки современных людей.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сущность человека. Влияние социальных факторов на действие естественного отбора в историческом развитии человека.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«Человеческие расы, их родство и происхождение». Человек разумный — полиморфный вид. Понятие о расе. Основные типы рас. Происхождение и родство рас.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«Человек как житель биосферы и его влияние на природу Земли».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человечества.</w:t>
      </w:r>
    </w:p>
    <w:p w:rsidR="005A20D2" w:rsidRPr="00880FF1" w:rsidRDefault="005A20D2">
      <w:pPr>
        <w:spacing w:after="0" w:line="240" w:lineRule="auto"/>
        <w:ind w:right="780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«Обобщение и систематизация знаний по теме «Закономерности происхождения и развития жизни на Земле»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0FF1">
        <w:rPr>
          <w:rFonts w:ascii="Times New Roman" w:hAnsi="Times New Roman" w:cs="Times New Roman"/>
          <w:b/>
          <w:bCs/>
          <w:sz w:val="24"/>
          <w:szCs w:val="24"/>
        </w:rPr>
        <w:t>Тема 5. Закономерности взаимоотношений организмов и среды (11 ч)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Условия жизни на Земле. 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«Общие законы действия факторов среды на организмы». 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«Приспособленность организмов к действию факторов среды». Примеры приспособленности организмов. Понятие об адаптации. Разнообразие адаптаций. Понятие о жизненной форме. Экологические группы организмов.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«Биотические связи в природе».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«Взаимосвязи организмов в популяции». Популяция как особая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надорганизменная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>Функционирование популяций в природе». 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lastRenderedPageBreak/>
        <w:t>«Природное сообщество — биогеоценоз». 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«Биогеоценозы, экосистемы и биосфера».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организация живой природы. Функциональное различие видов в экосистемах (производители, потребители,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вещество. Роль живого вещества в биосфере. «Развитие и смена природных сообществ»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сообществ.</w:t>
      </w:r>
    </w:p>
    <w:p w:rsidR="005A20D2" w:rsidRPr="00880FF1" w:rsidRDefault="005A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«Многообразие биогеоценозов (экосистем)»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Агробиогеоценозы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0FF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880FF1">
        <w:rPr>
          <w:rFonts w:ascii="Times New Roman" w:hAnsi="Times New Roman" w:cs="Times New Roman"/>
          <w:sz w:val="24"/>
          <w:szCs w:val="24"/>
        </w:rPr>
        <w:t>), их структура, свойства и значение для человека и природы.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«Основные законы устойчивости живой природы». 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«Экологические проблемы в биосфере. Охрана природы».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5A20D2" w:rsidRPr="00880FF1" w:rsidRDefault="005A2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6</w:t>
      </w:r>
      <w:r w:rsidRPr="00880FF1">
        <w:rPr>
          <w:rFonts w:ascii="Times New Roman" w:hAnsi="Times New Roman" w:cs="Times New Roman"/>
          <w:sz w:val="24"/>
          <w:szCs w:val="24"/>
        </w:rPr>
        <w:t xml:space="preserve"> «Оценка качества окружающей среды»</w:t>
      </w:r>
    </w:p>
    <w:p w:rsidR="005A20D2" w:rsidRPr="00880FF1" w:rsidRDefault="005A2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>Цифровая  лаборатория по экологии (датчик влажности, углекислого газа  и кислорода)</w:t>
      </w:r>
    </w:p>
    <w:p w:rsidR="005A20D2" w:rsidRPr="00880FF1" w:rsidRDefault="005A2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 «Закономерности взаимоотношений организмов и среды».</w:t>
      </w:r>
    </w:p>
    <w:p w:rsidR="005A20D2" w:rsidRPr="00880FF1" w:rsidRDefault="005A20D2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FF1">
        <w:rPr>
          <w:rFonts w:ascii="Times New Roman" w:hAnsi="Times New Roman" w:cs="Times New Roman"/>
          <w:b/>
          <w:bCs/>
          <w:sz w:val="24"/>
          <w:szCs w:val="24"/>
        </w:rPr>
        <w:t>3. Тематическое планирование</w:t>
      </w:r>
    </w:p>
    <w:p w:rsidR="005A20D2" w:rsidRPr="00880FF1" w:rsidRDefault="005A20D2">
      <w:pPr>
        <w:tabs>
          <w:tab w:val="left" w:pos="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FF1">
        <w:rPr>
          <w:rFonts w:ascii="Times New Roman" w:hAnsi="Times New Roman" w:cs="Times New Roman"/>
          <w:sz w:val="24"/>
          <w:szCs w:val="24"/>
        </w:rPr>
        <w:t>В соответствии с модулем «</w:t>
      </w:r>
      <w:bookmarkStart w:id="4" w:name="_Hlk30338243"/>
      <w:r w:rsidRPr="00880FF1">
        <w:rPr>
          <w:rFonts w:ascii="Times New Roman" w:hAnsi="Times New Roman" w:cs="Times New Roman"/>
          <w:sz w:val="24"/>
          <w:szCs w:val="24"/>
        </w:rPr>
        <w:t>Школьный урок»</w:t>
      </w:r>
      <w:bookmarkEnd w:id="4"/>
      <w:r w:rsidRPr="00880FF1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МБОУ «Маршальская СОШ»  предмет (биология)  направлен </w:t>
      </w:r>
      <w:proofErr w:type="gramStart"/>
      <w:r w:rsidRPr="00880F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0FF1">
        <w:rPr>
          <w:rFonts w:ascii="Times New Roman" w:hAnsi="Times New Roman" w:cs="Times New Roman"/>
          <w:sz w:val="24"/>
          <w:szCs w:val="24"/>
        </w:rPr>
        <w:t>:</w:t>
      </w:r>
    </w:p>
    <w:p w:rsidR="005A20D2" w:rsidRPr="00880FF1" w:rsidRDefault="005A20D2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Style w:val="CharAttribute501"/>
          <w:i w:val="0"/>
          <w:iCs w:val="0"/>
          <w:sz w:val="24"/>
          <w:szCs w:val="24"/>
          <w:u w:val="none"/>
        </w:rPr>
      </w:pPr>
      <w:r w:rsidRPr="00880FF1">
        <w:rPr>
          <w:rStyle w:val="CharAttribute501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A20D2" w:rsidRPr="00880FF1" w:rsidRDefault="005A20D2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Style w:val="CharAttribute501"/>
          <w:i w:val="0"/>
          <w:iCs w:val="0"/>
          <w:sz w:val="24"/>
          <w:szCs w:val="24"/>
          <w:u w:val="none"/>
        </w:rPr>
      </w:pPr>
      <w:r w:rsidRPr="00880FF1">
        <w:rPr>
          <w:rStyle w:val="CharAttribute501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5A20D2" w:rsidRPr="00880FF1" w:rsidRDefault="005A20D2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0FF1">
        <w:rPr>
          <w:rStyle w:val="CharAttribute501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A20D2" w:rsidRPr="00880FF1" w:rsidRDefault="005A20D2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0FF1">
        <w:rPr>
          <w:rStyle w:val="CharAttribute501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</w:t>
      </w:r>
      <w:r w:rsidRPr="00880FF1">
        <w:rPr>
          <w:rStyle w:val="CharAttribute501"/>
          <w:sz w:val="24"/>
          <w:szCs w:val="24"/>
          <w:u w:val="none"/>
        </w:rPr>
        <w:lastRenderedPageBreak/>
        <w:t xml:space="preserve">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80FF1">
        <w:rPr>
          <w:rFonts w:ascii="Times New Roman" w:hAns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5A20D2" w:rsidRPr="00880FF1" w:rsidRDefault="005A20D2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Style w:val="CharAttribute501"/>
          <w:i w:val="0"/>
          <w:iCs w:val="0"/>
          <w:sz w:val="24"/>
          <w:szCs w:val="24"/>
          <w:u w:val="none"/>
        </w:rPr>
      </w:pPr>
      <w:proofErr w:type="gramStart"/>
      <w:r w:rsidRPr="00880FF1">
        <w:rPr>
          <w:rStyle w:val="CharAttribute501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A20D2" w:rsidRPr="00880FF1" w:rsidRDefault="005A20D2">
      <w:pPr>
        <w:pStyle w:val="a7"/>
        <w:tabs>
          <w:tab w:val="left" w:pos="284"/>
          <w:tab w:val="left" w:pos="567"/>
        </w:tabs>
        <w:spacing w:after="0" w:line="240" w:lineRule="auto"/>
        <w:ind w:left="0"/>
        <w:jc w:val="both"/>
        <w:rPr>
          <w:rStyle w:val="CharAttribute501"/>
          <w:sz w:val="24"/>
          <w:szCs w:val="24"/>
        </w:rPr>
      </w:pPr>
    </w:p>
    <w:p w:rsidR="005A20D2" w:rsidRPr="00880FF1" w:rsidRDefault="005A20D2">
      <w:pPr>
        <w:pStyle w:val="a7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750" w:type="pct"/>
        <w:tblInd w:w="2" w:type="dxa"/>
        <w:tblLook w:val="00A0"/>
      </w:tblPr>
      <w:tblGrid>
        <w:gridCol w:w="697"/>
        <w:gridCol w:w="8664"/>
      </w:tblGrid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с указанием количества часов, темы уроков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Общие закономерности жизни (5 ч</w:t>
            </w:r>
            <w:proofErr w:type="gramStart"/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A20D2" w:rsidRPr="00880FF1">
        <w:trPr>
          <w:trHeight w:val="3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A901DC" w:rsidRDefault="005A20D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Биология-наука о живом.</w:t>
            </w:r>
            <w:r w:rsidRPr="0088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A20D2" w:rsidRPr="00880FF1">
        <w:trPr>
          <w:trHeight w:val="3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3B65C1" w:rsidRDefault="005A20D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исследований.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6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1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0D2" w:rsidRPr="00880FF1">
        <w:trPr>
          <w:trHeight w:val="3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3B65C1" w:rsidRDefault="005A20D2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Методы биологических исследований.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3B65C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свойства живых 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5A20D2" w:rsidRPr="00880FF1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left" w:pos="436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ab/>
              <w:t>Уровни организации живого.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16.09</w:t>
            </w:r>
          </w:p>
        </w:tc>
      </w:tr>
      <w:tr w:rsidR="005A20D2" w:rsidRPr="00880FF1">
        <w:trPr>
          <w:trHeight w:val="262"/>
        </w:trPr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Закономерности жизни на клеточном уровне (13 ч)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клеток.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0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№1</w:t>
            </w: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растительных и животных клеток»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 в клетке. Неорганические вещества клетки.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Органические  вещества в клетке. Белки. Жиры.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Органические вещества клетки. Углеводы. Нуклеиновые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4.10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7.10</w:t>
            </w:r>
          </w:p>
        </w:tc>
      </w:tr>
      <w:tr w:rsidR="005A20D2" w:rsidRPr="00880FF1">
        <w:trPr>
          <w:trHeight w:val="3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Органоиды клетки и их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– основа существования клетки.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Биосинтез белка в клетке.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5A20D2" w:rsidRPr="00880FF1">
        <w:trPr>
          <w:trHeight w:val="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Биосинтез углеводо</w:t>
            </w:r>
            <w:proofErr w:type="gramStart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__DdeLink__745_3377721262"/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Обеспечение клеток энергией.</w:t>
            </w:r>
            <w:bookmarkEnd w:id="5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клетки и ее жизненный цикл. 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0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2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микропрепаратов с делящимися клетками растений».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5A20D2" w:rsidRPr="00880FF1"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Закономерности жизни на организменном уровне (18 ч)</w:t>
            </w: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живая система (биосистема)  </w:t>
            </w:r>
            <w:r w:rsidRPr="00CE00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1.11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CE0018" w:rsidRDefault="005A20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Примитивные организмы. Прокариоты. Вирусы</w:t>
            </w:r>
            <w:r w:rsidRPr="00A901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15.11- II четверть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CE0018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организм и его особенности.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 и их значение в природе. Споровые растения.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Семенные растения.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Грибы. Лишайники.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организм и его особенности.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свойств организма человека и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живых 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Индивидуальное развитие-онтогенез.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Мейоз.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Изучение механизма наследственности.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Default="005A2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наследования признаков у организмов.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10.01 </w:t>
            </w:r>
          </w:p>
          <w:p w:rsidR="005A20D2" w:rsidRPr="00D96CF7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III четверть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80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№3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наследственных и ненаследственных  признаков у растений разных видов»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Наследственная изменчивость.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0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№4</w:t>
            </w:r>
            <w:r w:rsidRPr="00880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«Изучение изменчивости у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Основы селекции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5A20D2" w:rsidRPr="00880FF1"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left" w:pos="8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Закономерности происхождения и развития жизни на Земле (19 ч)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Представление о возникновении жизни на Земле в истории естествознания.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center" w:pos="4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клетки.</w:t>
            </w:r>
          </w:p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</w:t>
            </w:r>
          </w:p>
        </w:tc>
      </w:tr>
      <w:tr w:rsidR="005A20D2" w:rsidRPr="00880FF1">
        <w:trPr>
          <w:trHeight w:val="3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Этапы развития жизни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5A20D2" w:rsidRPr="00880FF1">
        <w:trPr>
          <w:trHeight w:val="2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Идеи развития органического мира в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Ч.Дарвин об эволюции органического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образования видов.  </w:t>
            </w:r>
            <w:proofErr w:type="spellStart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Макроэволюция.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 w:rsidP="004179A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Примеры эволюционных преобразований живых организмов</w:t>
            </w:r>
            <w:r w:rsidRPr="00880F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D96C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Основные закономерности эволюции.</w:t>
            </w:r>
          </w:p>
          <w:p w:rsidR="005A20D2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№5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«Приспособленность организмов к среде обитания»</w:t>
            </w:r>
          </w:p>
          <w:p w:rsidR="005A20D2" w:rsidRPr="00D96CF7" w:rsidRDefault="005A2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6C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17.03 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B27406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животного мира.</w:t>
            </w:r>
            <w:r w:rsidRPr="00D96CF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 IV четверть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2143A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происхождение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Этапы эволюции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расы, их родство и происхождение. Человек, как житель биосферы и его влияние на природу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5A20D2" w:rsidRPr="00880FF1"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Закономерности взаимоотношений организмов и среды (11 ч)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Земле. Среды жизни и экологические факторы.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Экологические факторы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Закономерности действия факторов среды на организм.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действию факторов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. Биотические связи в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сообщество-биогеоценоз.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5A20D2" w:rsidRPr="00880FF1">
        <w:trPr>
          <w:trHeight w:val="4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Биогеоценоз, экосистема и биосфера.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5A20D2" w:rsidRPr="00880FF1">
        <w:trPr>
          <w:trHeight w:val="4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. Смена БГЦ и ее причины. Многообразие БГЦ (экосистем)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16.05</w:t>
            </w:r>
          </w:p>
        </w:tc>
      </w:tr>
      <w:tr w:rsidR="005A20D2" w:rsidRPr="00880FF1">
        <w:trPr>
          <w:trHeight w:val="4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ВПМ.</w:t>
            </w: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устойчивости живой природы. Экологические проблемы в биосфере. Охрана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</w:t>
            </w: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5A20D2" w:rsidRPr="00880FF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66 часов, из них 20 часов - ВПМ «Методы исследования в биологии»</w:t>
            </w:r>
          </w:p>
          <w:p w:rsidR="005A20D2" w:rsidRPr="00880FF1" w:rsidRDefault="005A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Лабораторных работ: 5</w:t>
            </w:r>
          </w:p>
        </w:tc>
      </w:tr>
    </w:tbl>
    <w:p w:rsidR="005A20D2" w:rsidRPr="00880FF1" w:rsidRDefault="005A20D2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5A20D2" w:rsidRPr="00880FF1" w:rsidRDefault="005A20D2">
      <w:pPr>
        <w:rPr>
          <w:rFonts w:ascii="Times New Roman" w:hAnsi="Times New Roman" w:cs="Times New Roman"/>
          <w:sz w:val="24"/>
          <w:szCs w:val="24"/>
        </w:rPr>
        <w:sectPr w:rsidR="005A20D2" w:rsidRPr="00880FF1" w:rsidSect="00880FF1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p w:rsidR="005A20D2" w:rsidRPr="00880FF1" w:rsidRDefault="005A20D2">
      <w:pPr>
        <w:rPr>
          <w:rFonts w:ascii="Times New Roman" w:hAnsi="Times New Roman" w:cs="Times New Roman"/>
          <w:sz w:val="24"/>
          <w:szCs w:val="24"/>
        </w:rPr>
        <w:sectPr w:rsidR="005A20D2" w:rsidRPr="00880FF1">
          <w:pgSz w:w="11906" w:h="16838"/>
          <w:pgMar w:top="1125" w:right="986" w:bottom="739" w:left="1440" w:header="0" w:footer="0" w:gutter="0"/>
          <w:cols w:space="720"/>
          <w:formProt w:val="0"/>
          <w:docGrid w:linePitch="100" w:charSpace="4096"/>
        </w:sectPr>
      </w:pPr>
    </w:p>
    <w:p w:rsidR="005A20D2" w:rsidRDefault="005A20D2">
      <w:pPr>
        <w:rPr>
          <w:sz w:val="20"/>
          <w:szCs w:val="20"/>
        </w:rPr>
        <w:sectPr w:rsidR="005A20D2">
          <w:pgSz w:w="11906" w:h="16838"/>
          <w:pgMar w:top="1125" w:right="906" w:bottom="1023" w:left="1440" w:header="0" w:footer="0" w:gutter="0"/>
          <w:cols w:space="720"/>
          <w:formProt w:val="0"/>
          <w:docGrid w:linePitch="100" w:charSpace="4096"/>
        </w:sectPr>
      </w:pPr>
    </w:p>
    <w:p w:rsidR="005A20D2" w:rsidRDefault="005A2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pStyle w:val="a7"/>
        <w:ind w:left="3630"/>
        <w:rPr>
          <w:rFonts w:ascii="Times New Roman" w:hAnsi="Times New Roman"/>
          <w:b/>
          <w:bCs/>
          <w:sz w:val="24"/>
          <w:szCs w:val="24"/>
        </w:rPr>
      </w:pPr>
    </w:p>
    <w:p w:rsidR="005A20D2" w:rsidRDefault="005A20D2">
      <w:pPr>
        <w:tabs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0D2" w:rsidRDefault="005A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20D2">
          <w:footerReference w:type="default" r:id="rId7"/>
          <w:pgSz w:w="11906" w:h="16838"/>
          <w:pgMar w:top="1134" w:right="1134" w:bottom="1134" w:left="1134" w:header="0" w:footer="901" w:gutter="0"/>
          <w:pgNumType w:start="1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A20D2" w:rsidRDefault="005A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20D2">
          <w:footerReference w:type="default" r:id="rId8"/>
          <w:pgSz w:w="16838" w:h="11906" w:orient="landscape"/>
          <w:pgMar w:top="1134" w:right="1134" w:bottom="1134" w:left="1134" w:header="0" w:footer="901" w:gutter="0"/>
          <w:pgNumType w:start="1"/>
          <w:cols w:space="720"/>
          <w:formProt w:val="0"/>
          <w:docGrid w:linePitch="360" w:charSpace="4096"/>
        </w:sectPr>
      </w:pPr>
    </w:p>
    <w:p w:rsidR="005A20D2" w:rsidRDefault="005A20D2"/>
    <w:p w:rsidR="005A20D2" w:rsidRDefault="005A20D2">
      <w:pPr>
        <w:rPr>
          <w:rFonts w:ascii="Times New Roman" w:hAnsi="Times New Roman" w:cs="Times New Roman"/>
          <w:sz w:val="28"/>
          <w:szCs w:val="28"/>
        </w:rPr>
        <w:sectPr w:rsidR="005A20D2">
          <w:footerReference w:type="default" r:id="rId9"/>
          <w:pgSz w:w="11906" w:h="16838"/>
          <w:pgMar w:top="900" w:right="680" w:bottom="958" w:left="770" w:header="0" w:footer="901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20D2" w:rsidRDefault="005A20D2">
      <w:pPr>
        <w:tabs>
          <w:tab w:val="left" w:pos="3680"/>
        </w:tabs>
      </w:pPr>
    </w:p>
    <w:sectPr w:rsidR="005A20D2" w:rsidSect="00F93350">
      <w:footerReference w:type="default" r:id="rId10"/>
      <w:pgSz w:w="16838" w:h="11906" w:orient="landscape"/>
      <w:pgMar w:top="1134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56" w:rsidRDefault="00940856" w:rsidP="00F93350">
      <w:pPr>
        <w:spacing w:after="0" w:line="240" w:lineRule="auto"/>
      </w:pPr>
      <w:r>
        <w:separator/>
      </w:r>
    </w:p>
  </w:endnote>
  <w:endnote w:type="continuationSeparator" w:id="0">
    <w:p w:rsidR="00940856" w:rsidRDefault="00940856" w:rsidP="00F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2" w:rsidRDefault="007B5644">
    <w:pPr>
      <w:pStyle w:val="af1"/>
      <w:jc w:val="right"/>
    </w:pPr>
    <w:fldSimple w:instr="PAGE">
      <w:r w:rsidR="00BB3710">
        <w:rPr>
          <w:noProof/>
        </w:rPr>
        <w:t>1</w:t>
      </w:r>
    </w:fldSimple>
  </w:p>
  <w:p w:rsidR="005A20D2" w:rsidRDefault="005A20D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2" w:rsidRDefault="007B5644">
    <w:pPr>
      <w:pStyle w:val="af1"/>
      <w:jc w:val="right"/>
    </w:pPr>
    <w:fldSimple w:instr="PAGE">
      <w:r w:rsidR="00BB3710">
        <w:rPr>
          <w:noProof/>
        </w:rPr>
        <w:t>1</w:t>
      </w:r>
    </w:fldSimple>
  </w:p>
  <w:p w:rsidR="005A20D2" w:rsidRDefault="005A20D2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2" w:rsidRDefault="007B5644">
    <w:pPr>
      <w:pStyle w:val="af1"/>
      <w:jc w:val="right"/>
    </w:pPr>
    <w:fldSimple w:instr="PAGE">
      <w:r w:rsidR="00BB3710">
        <w:rPr>
          <w:noProof/>
        </w:rPr>
        <w:t>2</w:t>
      </w:r>
    </w:fldSimple>
  </w:p>
  <w:p w:rsidR="005A20D2" w:rsidRDefault="005A20D2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D2" w:rsidRDefault="007B5644">
    <w:pPr>
      <w:pStyle w:val="af1"/>
      <w:jc w:val="right"/>
    </w:pPr>
    <w:fldSimple w:instr="PAGE">
      <w:r w:rsidR="00BB3710">
        <w:rPr>
          <w:noProof/>
        </w:rPr>
        <w:t>3</w:t>
      </w:r>
    </w:fldSimple>
  </w:p>
  <w:p w:rsidR="005A20D2" w:rsidRDefault="005A20D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56" w:rsidRDefault="00940856" w:rsidP="00F93350">
      <w:pPr>
        <w:spacing w:after="0" w:line="240" w:lineRule="auto"/>
      </w:pPr>
      <w:r>
        <w:separator/>
      </w:r>
    </w:p>
  </w:footnote>
  <w:footnote w:type="continuationSeparator" w:id="0">
    <w:p w:rsidR="00940856" w:rsidRDefault="00940856" w:rsidP="00F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0D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6BC3669E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350"/>
    <w:rsid w:val="000163C6"/>
    <w:rsid w:val="0002746D"/>
    <w:rsid w:val="00067EA7"/>
    <w:rsid w:val="000E0881"/>
    <w:rsid w:val="0013290B"/>
    <w:rsid w:val="00185128"/>
    <w:rsid w:val="001C043A"/>
    <w:rsid w:val="001C71E1"/>
    <w:rsid w:val="00202B6A"/>
    <w:rsid w:val="002143A1"/>
    <w:rsid w:val="00215439"/>
    <w:rsid w:val="002A79BA"/>
    <w:rsid w:val="00335274"/>
    <w:rsid w:val="003607C8"/>
    <w:rsid w:val="00393A1D"/>
    <w:rsid w:val="003B65C1"/>
    <w:rsid w:val="003C3580"/>
    <w:rsid w:val="00403436"/>
    <w:rsid w:val="004179A0"/>
    <w:rsid w:val="004224BD"/>
    <w:rsid w:val="00431F5A"/>
    <w:rsid w:val="00464BDD"/>
    <w:rsid w:val="004A5A30"/>
    <w:rsid w:val="005025AC"/>
    <w:rsid w:val="0051757D"/>
    <w:rsid w:val="00526C6B"/>
    <w:rsid w:val="0054649C"/>
    <w:rsid w:val="00565132"/>
    <w:rsid w:val="005A20D2"/>
    <w:rsid w:val="006155B0"/>
    <w:rsid w:val="006178E0"/>
    <w:rsid w:val="00625199"/>
    <w:rsid w:val="00626021"/>
    <w:rsid w:val="00647223"/>
    <w:rsid w:val="006B686A"/>
    <w:rsid w:val="007078A9"/>
    <w:rsid w:val="007574E8"/>
    <w:rsid w:val="0076356F"/>
    <w:rsid w:val="007B5644"/>
    <w:rsid w:val="00831110"/>
    <w:rsid w:val="00842AB8"/>
    <w:rsid w:val="00856E2E"/>
    <w:rsid w:val="00880FF1"/>
    <w:rsid w:val="008A167D"/>
    <w:rsid w:val="008F6800"/>
    <w:rsid w:val="00940856"/>
    <w:rsid w:val="00943B83"/>
    <w:rsid w:val="00952A96"/>
    <w:rsid w:val="0099363E"/>
    <w:rsid w:val="009A2495"/>
    <w:rsid w:val="00A007AD"/>
    <w:rsid w:val="00A521E0"/>
    <w:rsid w:val="00A67326"/>
    <w:rsid w:val="00A737E0"/>
    <w:rsid w:val="00A901DC"/>
    <w:rsid w:val="00AC02EC"/>
    <w:rsid w:val="00AF61A0"/>
    <w:rsid w:val="00B27406"/>
    <w:rsid w:val="00B5328F"/>
    <w:rsid w:val="00B64A1A"/>
    <w:rsid w:val="00B84174"/>
    <w:rsid w:val="00BB3710"/>
    <w:rsid w:val="00BD4C31"/>
    <w:rsid w:val="00BD6DE2"/>
    <w:rsid w:val="00BD7126"/>
    <w:rsid w:val="00C545BE"/>
    <w:rsid w:val="00CA3892"/>
    <w:rsid w:val="00CB59AA"/>
    <w:rsid w:val="00CD7DE4"/>
    <w:rsid w:val="00CE0018"/>
    <w:rsid w:val="00CF39EE"/>
    <w:rsid w:val="00D43AB7"/>
    <w:rsid w:val="00D96CF7"/>
    <w:rsid w:val="00DC0C9D"/>
    <w:rsid w:val="00DC77B7"/>
    <w:rsid w:val="00DE3AD0"/>
    <w:rsid w:val="00E27D7D"/>
    <w:rsid w:val="00E869BD"/>
    <w:rsid w:val="00EA69B4"/>
    <w:rsid w:val="00EE58F8"/>
    <w:rsid w:val="00F177A0"/>
    <w:rsid w:val="00F60B2E"/>
    <w:rsid w:val="00F9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59A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9A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CB59AA"/>
    <w:rPr>
      <w:rFonts w:eastAsia="Times New Roman" w:cs="Calibri"/>
      <w:sz w:val="22"/>
      <w:szCs w:val="22"/>
      <w:lang w:val="ru-RU" w:eastAsia="en-US" w:bidi="ar-SA"/>
    </w:rPr>
  </w:style>
  <w:style w:type="character" w:customStyle="1" w:styleId="-">
    <w:name w:val="Интернет-ссылка"/>
    <w:basedOn w:val="a0"/>
    <w:uiPriority w:val="99"/>
    <w:rsid w:val="00CB59AA"/>
    <w:rPr>
      <w:color w:val="0000FF"/>
      <w:u w:val="single"/>
    </w:rPr>
  </w:style>
  <w:style w:type="character" w:styleId="a5">
    <w:name w:val="Strong"/>
    <w:basedOn w:val="a0"/>
    <w:uiPriority w:val="99"/>
    <w:qFormat/>
    <w:rsid w:val="00CB59AA"/>
    <w:rPr>
      <w:b/>
      <w:bCs/>
    </w:rPr>
  </w:style>
  <w:style w:type="character" w:customStyle="1" w:styleId="c2">
    <w:name w:val="c2"/>
    <w:basedOn w:val="a0"/>
    <w:uiPriority w:val="99"/>
    <w:rsid w:val="00CB59AA"/>
  </w:style>
  <w:style w:type="character" w:customStyle="1" w:styleId="HeaderChar">
    <w:name w:val="Header Char"/>
    <w:uiPriority w:val="99"/>
    <w:semiHidden/>
    <w:locked/>
    <w:rsid w:val="00CB59AA"/>
  </w:style>
  <w:style w:type="character" w:customStyle="1" w:styleId="FooterChar">
    <w:name w:val="Footer Char"/>
    <w:uiPriority w:val="99"/>
    <w:locked/>
    <w:rsid w:val="00CB59AA"/>
  </w:style>
  <w:style w:type="character" w:customStyle="1" w:styleId="BodyText2Char">
    <w:name w:val="Body Text 2 Char"/>
    <w:uiPriority w:val="99"/>
    <w:locked/>
    <w:rsid w:val="00CB59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CB59AA"/>
  </w:style>
  <w:style w:type="character" w:customStyle="1" w:styleId="apple-converted-space">
    <w:name w:val="apple-converted-space"/>
    <w:basedOn w:val="a0"/>
    <w:uiPriority w:val="99"/>
    <w:rsid w:val="00CB59AA"/>
  </w:style>
  <w:style w:type="character" w:customStyle="1" w:styleId="c4">
    <w:name w:val="c4"/>
    <w:basedOn w:val="a0"/>
    <w:uiPriority w:val="99"/>
    <w:rsid w:val="00CB59AA"/>
  </w:style>
  <w:style w:type="character" w:customStyle="1" w:styleId="c14">
    <w:name w:val="c14"/>
    <w:basedOn w:val="a0"/>
    <w:uiPriority w:val="99"/>
    <w:rsid w:val="00CB59AA"/>
  </w:style>
  <w:style w:type="character" w:customStyle="1" w:styleId="c0">
    <w:name w:val="c0"/>
    <w:basedOn w:val="a0"/>
    <w:uiPriority w:val="99"/>
    <w:rsid w:val="00CB59AA"/>
  </w:style>
  <w:style w:type="character" w:customStyle="1" w:styleId="c27">
    <w:name w:val="c27"/>
    <w:basedOn w:val="a0"/>
    <w:uiPriority w:val="99"/>
    <w:rsid w:val="00CB59AA"/>
  </w:style>
  <w:style w:type="character" w:customStyle="1" w:styleId="FontStyle12">
    <w:name w:val="Font Style12"/>
    <w:uiPriority w:val="99"/>
    <w:rsid w:val="00CB59AA"/>
    <w:rPr>
      <w:rFonts w:ascii="Times New Roman" w:hAnsi="Times New Roman" w:cs="Times New Roman"/>
      <w:sz w:val="18"/>
      <w:szCs w:val="18"/>
    </w:rPr>
  </w:style>
  <w:style w:type="character" w:customStyle="1" w:styleId="c10">
    <w:name w:val="c10"/>
    <w:basedOn w:val="a0"/>
    <w:uiPriority w:val="99"/>
    <w:rsid w:val="00CB59AA"/>
  </w:style>
  <w:style w:type="character" w:customStyle="1" w:styleId="a6">
    <w:name w:val="Абзац списка Знак"/>
    <w:link w:val="a7"/>
    <w:uiPriority w:val="99"/>
    <w:locked/>
    <w:rsid w:val="00CB59AA"/>
    <w:rPr>
      <w:rFonts w:ascii="Calibri" w:hAnsi="Calibri" w:cs="Calibri"/>
      <w:sz w:val="22"/>
      <w:szCs w:val="22"/>
      <w:lang w:val="ru-RU" w:eastAsia="en-US"/>
    </w:rPr>
  </w:style>
  <w:style w:type="character" w:customStyle="1" w:styleId="CharAttribute501">
    <w:name w:val="CharAttribute501"/>
    <w:uiPriority w:val="99"/>
    <w:rsid w:val="00CB59AA"/>
    <w:rPr>
      <w:rFonts w:ascii="Times New Roman" w:hAnsi="Times New Roman" w:cs="Times New Roman"/>
      <w:i/>
      <w:iCs/>
      <w:sz w:val="28"/>
      <w:szCs w:val="28"/>
      <w:u w:val="single"/>
    </w:rPr>
  </w:style>
  <w:style w:type="paragraph" w:customStyle="1" w:styleId="a8">
    <w:name w:val="Заголовок"/>
    <w:basedOn w:val="a"/>
    <w:next w:val="a9"/>
    <w:uiPriority w:val="99"/>
    <w:rsid w:val="00F9335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CB59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E3AD0"/>
    <w:rPr>
      <w:lang w:eastAsia="en-US"/>
    </w:rPr>
  </w:style>
  <w:style w:type="paragraph" w:styleId="ab">
    <w:name w:val="List"/>
    <w:basedOn w:val="a9"/>
    <w:uiPriority w:val="99"/>
    <w:rsid w:val="00F93350"/>
  </w:style>
  <w:style w:type="paragraph" w:styleId="ac">
    <w:name w:val="caption"/>
    <w:basedOn w:val="a"/>
    <w:uiPriority w:val="99"/>
    <w:qFormat/>
    <w:rsid w:val="00F93350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CB59AA"/>
    <w:pPr>
      <w:ind w:left="220" w:hanging="220"/>
    </w:pPr>
  </w:style>
  <w:style w:type="paragraph" w:styleId="ad">
    <w:name w:val="index heading"/>
    <w:basedOn w:val="a"/>
    <w:uiPriority w:val="99"/>
    <w:semiHidden/>
    <w:rsid w:val="00F93350"/>
    <w:pPr>
      <w:suppressLineNumbers/>
    </w:pPr>
  </w:style>
  <w:style w:type="paragraph" w:styleId="a4">
    <w:name w:val="No Spacing"/>
    <w:link w:val="a3"/>
    <w:uiPriority w:val="99"/>
    <w:qFormat/>
    <w:rsid w:val="00CB59AA"/>
    <w:rPr>
      <w:rFonts w:eastAsia="Times New Roman" w:cs="Calibri"/>
      <w:sz w:val="22"/>
      <w:szCs w:val="22"/>
      <w:lang w:eastAsia="en-US"/>
    </w:rPr>
  </w:style>
  <w:style w:type="paragraph" w:styleId="a7">
    <w:name w:val="List Paragraph"/>
    <w:basedOn w:val="a"/>
    <w:link w:val="a6"/>
    <w:uiPriority w:val="99"/>
    <w:qFormat/>
    <w:rsid w:val="00CB59AA"/>
    <w:pPr>
      <w:ind w:left="720"/>
    </w:pPr>
    <w:rPr>
      <w:rFonts w:cs="Times New Roman"/>
    </w:rPr>
  </w:style>
  <w:style w:type="paragraph" w:customStyle="1" w:styleId="Style5">
    <w:name w:val="Style5"/>
    <w:basedOn w:val="a"/>
    <w:uiPriority w:val="99"/>
    <w:rsid w:val="00CB59AA"/>
    <w:pPr>
      <w:widowControl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CB59AA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0c8">
    <w:name w:val="c0 c8"/>
    <w:basedOn w:val="a"/>
    <w:uiPriority w:val="99"/>
    <w:rsid w:val="00CB59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uiPriority w:val="99"/>
    <w:rsid w:val="00F93350"/>
  </w:style>
  <w:style w:type="paragraph" w:styleId="af">
    <w:name w:val="header"/>
    <w:basedOn w:val="a"/>
    <w:link w:val="af0"/>
    <w:uiPriority w:val="99"/>
    <w:semiHidden/>
    <w:rsid w:val="00CB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DE3AD0"/>
    <w:rPr>
      <w:lang w:eastAsia="en-US"/>
    </w:rPr>
  </w:style>
  <w:style w:type="paragraph" w:styleId="af1">
    <w:name w:val="footer"/>
    <w:basedOn w:val="a"/>
    <w:link w:val="af2"/>
    <w:uiPriority w:val="99"/>
    <w:rsid w:val="00CB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E3AD0"/>
    <w:rPr>
      <w:lang w:eastAsia="en-US"/>
    </w:rPr>
  </w:style>
  <w:style w:type="paragraph" w:styleId="20">
    <w:name w:val="Body Text 2"/>
    <w:basedOn w:val="a"/>
    <w:link w:val="21"/>
    <w:uiPriority w:val="99"/>
    <w:rsid w:val="00CB59AA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E3AD0"/>
    <w:rPr>
      <w:lang w:eastAsia="en-US"/>
    </w:rPr>
  </w:style>
  <w:style w:type="paragraph" w:customStyle="1" w:styleId="12">
    <w:name w:val="Номер 1"/>
    <w:basedOn w:val="1"/>
    <w:uiPriority w:val="99"/>
    <w:rsid w:val="00CB59AA"/>
    <w:pPr>
      <w:keepLines w:val="0"/>
      <w:widowControl w:val="0"/>
      <w:suppressAutoHyphens/>
      <w:spacing w:before="360" w:after="240" w:line="360" w:lineRule="auto"/>
      <w:jc w:val="center"/>
    </w:pPr>
    <w:rPr>
      <w:rFonts w:ascii="Calibri" w:eastAsia="Calibri" w:hAnsi="Calibri" w:cs="Calibri"/>
      <w:color w:val="auto"/>
      <w:kern w:val="2"/>
      <w:lang w:eastAsia="ru-RU"/>
    </w:rPr>
  </w:style>
  <w:style w:type="paragraph" w:styleId="af3">
    <w:name w:val="Normal (Web)"/>
    <w:basedOn w:val="a"/>
    <w:uiPriority w:val="99"/>
    <w:rsid w:val="00CB59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CB59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59AA"/>
    <w:pPr>
      <w:widowControl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B59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CB59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CB59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4224BD"/>
    <w:pPr>
      <w:widowControl w:val="0"/>
      <w:autoSpaceDE w:val="0"/>
      <w:autoSpaceDN w:val="0"/>
      <w:spacing w:after="0" w:line="240" w:lineRule="auto"/>
      <w:ind w:left="1165"/>
      <w:jc w:val="both"/>
      <w:outlineLvl w:val="1"/>
    </w:pPr>
    <w:rPr>
      <w:b/>
      <w:bCs/>
      <w:sz w:val="24"/>
      <w:szCs w:val="24"/>
    </w:rPr>
  </w:style>
  <w:style w:type="paragraph" w:styleId="af5">
    <w:name w:val="Title"/>
    <w:basedOn w:val="a"/>
    <w:link w:val="af6"/>
    <w:uiPriority w:val="99"/>
    <w:qFormat/>
    <w:locked/>
    <w:rsid w:val="004224BD"/>
    <w:pPr>
      <w:widowControl w:val="0"/>
      <w:autoSpaceDE w:val="0"/>
      <w:autoSpaceDN w:val="0"/>
      <w:spacing w:before="1" w:after="0" w:line="240" w:lineRule="auto"/>
      <w:ind w:left="3465" w:right="3482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4224BD"/>
    <w:rPr>
      <w:rFonts w:ascii="Calibri" w:hAnsi="Calibri" w:cs="Calibri"/>
      <w:b/>
      <w:bCs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18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Гроссман</cp:lastModifiedBy>
  <cp:revision>223</cp:revision>
  <cp:lastPrinted>2018-01-14T15:14:00Z</cp:lastPrinted>
  <dcterms:created xsi:type="dcterms:W3CDTF">2015-08-18T18:13:00Z</dcterms:created>
  <dcterms:modified xsi:type="dcterms:W3CDTF">2023-09-21T05:43:00Z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